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EE" w:rsidRDefault="00AE108A" w:rsidP="008E3084">
      <w:pPr>
        <w:jc w:val="right"/>
        <w:rPr>
          <w:sz w:val="24"/>
          <w:szCs w:val="24"/>
        </w:rPr>
      </w:pPr>
      <w:r w:rsidRPr="009D55FE">
        <w:rPr>
          <w:rFonts w:asciiTheme="minorEastAsia" w:hAnsiTheme="minorEastAsia" w:hint="eastAsia"/>
          <w:b/>
          <w:noProof/>
          <w:sz w:val="28"/>
          <w:szCs w:val="28"/>
        </w:rPr>
        <mc:AlternateContent>
          <mc:Choice Requires="wps">
            <w:drawing>
              <wp:anchor distT="0" distB="0" distL="114300" distR="114300" simplePos="0" relativeHeight="251684864" behindDoc="0" locked="0" layoutInCell="1" allowOverlap="1" wp14:anchorId="0B72CF23" wp14:editId="4E8126D7">
                <wp:simplePos x="0" y="0"/>
                <wp:positionH relativeFrom="column">
                  <wp:posOffset>4453890</wp:posOffset>
                </wp:positionH>
                <wp:positionV relativeFrom="paragraph">
                  <wp:posOffset>-727075</wp:posOffset>
                </wp:positionV>
                <wp:extent cx="97155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AE108A" w:rsidRPr="00AA0CC1" w:rsidRDefault="00CE1976" w:rsidP="00AE108A">
                            <w:pPr>
                              <w:rPr>
                                <w:sz w:val="24"/>
                                <w:szCs w:val="24"/>
                              </w:rPr>
                            </w:pPr>
                            <w:r>
                              <w:rPr>
                                <w:rFonts w:hint="eastAsia"/>
                                <w:sz w:val="24"/>
                                <w:szCs w:val="24"/>
                              </w:rPr>
                              <w:t>資料番号⑦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2CF23" id="_x0000_t202" coordsize="21600,21600" o:spt="202" path="m,l,21600r21600,l21600,xe">
                <v:stroke joinstyle="miter"/>
                <v:path gradientshapeok="t" o:connecttype="rect"/>
              </v:shapetype>
              <v:shape id="テキスト ボックス 14" o:spid="_x0000_s1026" type="#_x0000_t202" style="position:absolute;left:0;text-align:left;margin-left:350.7pt;margin-top:-57.25pt;width:76.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" fillcolor="window" strokeweight=".5pt">
                <v:textbox>
                  <w:txbxContent>
                    <w:p w:rsidR="00AE108A" w:rsidRPr="00AA0CC1" w:rsidRDefault="00CE1976" w:rsidP="00AE108A">
                      <w:pPr>
                        <w:rPr>
                          <w:sz w:val="24"/>
                          <w:szCs w:val="24"/>
                        </w:rPr>
                      </w:pPr>
                      <w:r>
                        <w:rPr>
                          <w:rFonts w:hint="eastAsia"/>
                          <w:sz w:val="24"/>
                          <w:szCs w:val="24"/>
                        </w:rPr>
                        <w:t>資料番号⑦</w:t>
                      </w:r>
                    </w:p>
                  </w:txbxContent>
                </v:textbox>
              </v:shape>
            </w:pict>
          </mc:Fallback>
        </mc:AlternateContent>
      </w:r>
      <w:r w:rsidR="00C5496F">
        <w:rPr>
          <w:rFonts w:hint="eastAsia"/>
          <w:sz w:val="24"/>
          <w:szCs w:val="24"/>
        </w:rPr>
        <w:t>【雛形】</w:t>
      </w:r>
    </w:p>
    <w:p w:rsidR="008E3084" w:rsidRDefault="00D6056E" w:rsidP="00F5105A">
      <w:pPr>
        <w:jc w:val="center"/>
        <w:rPr>
          <w:sz w:val="32"/>
          <w:szCs w:val="32"/>
        </w:rPr>
      </w:pPr>
      <w:r>
        <w:rPr>
          <w:rFonts w:hint="eastAsia"/>
          <w:sz w:val="32"/>
          <w:szCs w:val="32"/>
        </w:rPr>
        <w:t>提案書</w:t>
      </w:r>
    </w:p>
    <w:p w:rsidR="008E3084" w:rsidRDefault="008E3084" w:rsidP="008E3084">
      <w:pPr>
        <w:jc w:val="right"/>
        <w:rPr>
          <w:sz w:val="24"/>
          <w:szCs w:val="24"/>
        </w:rPr>
      </w:pPr>
    </w:p>
    <w:p w:rsidR="00D6056E" w:rsidRDefault="00D6056E" w:rsidP="008E3084">
      <w:pPr>
        <w:jc w:val="right"/>
        <w:rPr>
          <w:sz w:val="24"/>
          <w:szCs w:val="24"/>
        </w:rPr>
      </w:pPr>
    </w:p>
    <w:p w:rsidR="00D6056E" w:rsidRPr="00D6056E" w:rsidRDefault="003D26F7" w:rsidP="00DA698D">
      <w:pPr>
        <w:jc w:val="left"/>
        <w:rPr>
          <w:sz w:val="32"/>
          <w:szCs w:val="32"/>
        </w:rPr>
      </w:pPr>
      <w:r w:rsidRPr="003D26F7">
        <w:rPr>
          <w:rFonts w:hint="eastAsia"/>
          <w:sz w:val="32"/>
          <w:szCs w:val="32"/>
        </w:rPr>
        <w:t>セミナー開催のためのオンラインプラットフォームサービス等の提供業務</w:t>
      </w:r>
    </w:p>
    <w:p w:rsidR="008E3084" w:rsidRPr="00D6056E" w:rsidRDefault="008E3084" w:rsidP="008E3084">
      <w:pPr>
        <w:jc w:val="left"/>
        <w:rPr>
          <w:sz w:val="24"/>
          <w:szCs w:val="24"/>
        </w:rPr>
      </w:pPr>
    </w:p>
    <w:p w:rsidR="008E3084" w:rsidRDefault="008E3084" w:rsidP="008E3084">
      <w:pPr>
        <w:jc w:val="left"/>
        <w:rPr>
          <w:sz w:val="24"/>
          <w:szCs w:val="24"/>
          <w:u w:val="single"/>
        </w:rPr>
      </w:pPr>
    </w:p>
    <w:p w:rsidR="00D6056E" w:rsidRDefault="00D6056E" w:rsidP="008E3084">
      <w:pPr>
        <w:jc w:val="left"/>
        <w:rPr>
          <w:sz w:val="24"/>
          <w:szCs w:val="24"/>
          <w:u w:val="single"/>
        </w:rPr>
      </w:pPr>
    </w:p>
    <w:p w:rsidR="008E3084" w:rsidRDefault="008E3084"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p>
    <w:p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Pr="00D6056E" w:rsidRDefault="00D6056E" w:rsidP="008E3084">
      <w:pPr>
        <w:jc w:val="left"/>
        <w:rPr>
          <w:sz w:val="24"/>
          <w:szCs w:val="24"/>
          <w:lang w:eastAsia="zh-CN"/>
        </w:rPr>
      </w:pPr>
      <w:r w:rsidRPr="00D6056E">
        <w:rPr>
          <w:rFonts w:hint="eastAsia"/>
          <w:sz w:val="24"/>
          <w:szCs w:val="24"/>
          <w:lang w:eastAsia="zh-CN"/>
        </w:rPr>
        <w:t>【連絡先】</w:t>
      </w:r>
    </w:p>
    <w:p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rsidR="008E3084" w:rsidRPr="008E3084" w:rsidRDefault="00013E2F" w:rsidP="008E3084">
      <w:pPr>
        <w:jc w:val="left"/>
        <w:rPr>
          <w:sz w:val="24"/>
          <w:szCs w:val="24"/>
        </w:rPr>
      </w:pPr>
      <w:r>
        <w:rPr>
          <w:rFonts w:hint="eastAsia"/>
          <w:sz w:val="24"/>
          <w:szCs w:val="24"/>
        </w:rPr>
        <w:t>E</w:t>
      </w:r>
      <w:r w:rsidR="008E3084" w:rsidRPr="008E3084">
        <w:rPr>
          <w:rFonts w:hint="eastAsia"/>
          <w:sz w:val="24"/>
          <w:szCs w:val="24"/>
        </w:rPr>
        <w:t>-mail</w:t>
      </w:r>
      <w:r w:rsidR="008E3084" w:rsidRPr="008E3084">
        <w:rPr>
          <w:rFonts w:hint="eastAsia"/>
          <w:sz w:val="24"/>
          <w:szCs w:val="24"/>
        </w:rPr>
        <w:t>：</w:t>
      </w:r>
      <w:r w:rsidR="008E3084" w:rsidRPr="008E3084">
        <w:rPr>
          <w:rFonts w:hint="eastAsia"/>
          <w:sz w:val="24"/>
          <w:szCs w:val="24"/>
          <w:u w:val="single"/>
        </w:rPr>
        <w:t xml:space="preserve">　　　　　　　　　　　　　　　　　　　　　　　　　　　　　　　　</w:t>
      </w:r>
    </w:p>
    <w:p w:rsidR="008E3084" w:rsidRDefault="008E3084" w:rsidP="008E3084">
      <w:pPr>
        <w:jc w:val="left"/>
        <w:rPr>
          <w:sz w:val="24"/>
          <w:szCs w:val="24"/>
          <w:u w:val="single"/>
        </w:rPr>
      </w:pPr>
    </w:p>
    <w:p w:rsidR="00D96DD1" w:rsidRDefault="00D96DD1">
      <w:pPr>
        <w:widowControl/>
        <w:jc w:val="left"/>
        <w:rPr>
          <w:b/>
          <w:sz w:val="24"/>
          <w:szCs w:val="24"/>
        </w:rPr>
      </w:pPr>
      <w:r>
        <w:rPr>
          <w:b/>
          <w:sz w:val="24"/>
          <w:szCs w:val="24"/>
        </w:rPr>
        <w:br w:type="page"/>
      </w:r>
    </w:p>
    <w:p w:rsidR="00B34641" w:rsidRPr="00B34641" w:rsidRDefault="00A31018" w:rsidP="00B34641">
      <w:pPr>
        <w:pStyle w:val="a7"/>
        <w:numPr>
          <w:ilvl w:val="0"/>
          <w:numId w:val="18"/>
        </w:numPr>
        <w:ind w:leftChars="0"/>
        <w:rPr>
          <w:b/>
          <w:sz w:val="24"/>
          <w:szCs w:val="24"/>
        </w:rPr>
      </w:pPr>
      <w:r>
        <w:rPr>
          <w:rFonts w:hint="eastAsia"/>
          <w:b/>
          <w:sz w:val="24"/>
          <w:szCs w:val="24"/>
        </w:rPr>
        <w:lastRenderedPageBreak/>
        <w:t>提供業務</w:t>
      </w:r>
      <w:r w:rsidR="00B34641" w:rsidRPr="00B34641">
        <w:rPr>
          <w:rFonts w:hint="eastAsia"/>
          <w:b/>
          <w:sz w:val="24"/>
          <w:szCs w:val="24"/>
        </w:rPr>
        <w:t>の内容</w:t>
      </w:r>
    </w:p>
    <w:p w:rsidR="00B34641" w:rsidRDefault="00B34641" w:rsidP="00B34641">
      <w:pPr>
        <w:rPr>
          <w:sz w:val="24"/>
          <w:szCs w:val="24"/>
        </w:rPr>
      </w:pPr>
    </w:p>
    <w:p w:rsidR="00B34641" w:rsidRPr="00B34641" w:rsidRDefault="00B34641" w:rsidP="00B34641">
      <w:pPr>
        <w:rPr>
          <w:sz w:val="22"/>
          <w:u w:val="single"/>
        </w:rPr>
      </w:pPr>
      <w:r>
        <w:rPr>
          <w:rFonts w:hint="eastAsia"/>
          <w:sz w:val="22"/>
          <w:u w:val="single"/>
        </w:rPr>
        <w:t>（１）</w:t>
      </w:r>
      <w:r w:rsidR="00B4617D">
        <w:rPr>
          <w:rFonts w:hint="eastAsia"/>
          <w:sz w:val="22"/>
          <w:u w:val="single"/>
        </w:rPr>
        <w:t>提供プラットフォーム</w:t>
      </w:r>
      <w:r w:rsidRPr="00B34641">
        <w:rPr>
          <w:rFonts w:hint="eastAsia"/>
          <w:sz w:val="22"/>
          <w:u w:val="single"/>
        </w:rPr>
        <w:t>について</w:t>
      </w:r>
    </w:p>
    <w:p w:rsidR="00B34641" w:rsidRDefault="00B34641" w:rsidP="00B4617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00B4617D">
        <w:rPr>
          <w:rFonts w:hint="eastAsia"/>
          <w:sz w:val="20"/>
          <w:szCs w:val="20"/>
        </w:rPr>
        <w:t>提供できるプラットフォームの仕様</w:t>
      </w:r>
      <w:r w:rsidRPr="00765AE8">
        <w:rPr>
          <w:rFonts w:hint="eastAsia"/>
          <w:sz w:val="20"/>
          <w:szCs w:val="20"/>
        </w:rPr>
        <w:t>について具体的に記述する。</w:t>
      </w:r>
      <w:r w:rsidR="00FD7623">
        <w:rPr>
          <w:rFonts w:hint="eastAsia"/>
          <w:sz w:val="20"/>
          <w:szCs w:val="20"/>
        </w:rPr>
        <w:t>具体的に以下の項目を含むものとする。</w:t>
      </w:r>
    </w:p>
    <w:p w:rsidR="00FD7623" w:rsidRPr="00FD7623" w:rsidRDefault="00FD7623" w:rsidP="00FD7623">
      <w:pPr>
        <w:ind w:leftChars="300" w:left="630"/>
        <w:rPr>
          <w:sz w:val="22"/>
        </w:rPr>
      </w:pPr>
      <w:r w:rsidRPr="00FD7623">
        <w:rPr>
          <w:rFonts w:hint="eastAsia"/>
          <w:sz w:val="22"/>
        </w:rPr>
        <w:t>①参加申込の受付登録（メルアド、名前、所属先、所属先住所、業種）</w:t>
      </w:r>
    </w:p>
    <w:p w:rsidR="00FD7623" w:rsidRPr="00FD7623" w:rsidRDefault="00FD7623" w:rsidP="00FD7623">
      <w:pPr>
        <w:ind w:leftChars="300" w:left="630"/>
        <w:rPr>
          <w:sz w:val="22"/>
        </w:rPr>
      </w:pPr>
      <w:r w:rsidRPr="00FD7623">
        <w:rPr>
          <w:rFonts w:hint="eastAsia"/>
          <w:sz w:val="22"/>
        </w:rPr>
        <w:t>②①の登録者への</w:t>
      </w:r>
      <w:r w:rsidRPr="00FD7623">
        <w:rPr>
          <w:rFonts w:hint="eastAsia"/>
          <w:sz w:val="22"/>
        </w:rPr>
        <w:t>URL</w:t>
      </w:r>
      <w:r w:rsidRPr="00FD7623">
        <w:rPr>
          <w:rFonts w:hint="eastAsia"/>
          <w:sz w:val="22"/>
        </w:rPr>
        <w:t>送付</w:t>
      </w:r>
    </w:p>
    <w:p w:rsidR="00FD7623" w:rsidRPr="00FD7623" w:rsidRDefault="00FD7623" w:rsidP="00FD7623">
      <w:pPr>
        <w:ind w:leftChars="300" w:left="630"/>
        <w:rPr>
          <w:sz w:val="22"/>
        </w:rPr>
      </w:pPr>
      <w:r w:rsidRPr="00FD7623">
        <w:rPr>
          <w:rFonts w:hint="eastAsia"/>
          <w:sz w:val="22"/>
        </w:rPr>
        <w:t>③イベント開始直前のリマインドメール（②と同じ</w:t>
      </w:r>
      <w:r w:rsidRPr="00FD7623">
        <w:rPr>
          <w:rFonts w:hint="eastAsia"/>
          <w:sz w:val="22"/>
        </w:rPr>
        <w:t>URL</w:t>
      </w:r>
      <w:r w:rsidRPr="00FD7623">
        <w:rPr>
          <w:rFonts w:hint="eastAsia"/>
          <w:sz w:val="22"/>
        </w:rPr>
        <w:t>付き）送付</w:t>
      </w:r>
    </w:p>
    <w:p w:rsidR="00FD7623" w:rsidRPr="00FD7623" w:rsidRDefault="00FD7623" w:rsidP="00FD7623">
      <w:pPr>
        <w:ind w:leftChars="300" w:left="630"/>
        <w:rPr>
          <w:sz w:val="22"/>
        </w:rPr>
      </w:pPr>
      <w:r w:rsidRPr="00FD7623">
        <w:rPr>
          <w:rFonts w:hint="eastAsia"/>
          <w:sz w:val="22"/>
        </w:rPr>
        <w:t>④終了後のお礼メールと講師資料送付</w:t>
      </w:r>
    </w:p>
    <w:p w:rsidR="00FD7623" w:rsidRPr="00FD7623" w:rsidRDefault="00FD7623" w:rsidP="00FD7623">
      <w:pPr>
        <w:ind w:leftChars="300" w:left="630"/>
        <w:rPr>
          <w:sz w:val="22"/>
        </w:rPr>
      </w:pPr>
      <w:r w:rsidRPr="00FD7623">
        <w:rPr>
          <w:rFonts w:hint="eastAsia"/>
          <w:sz w:val="22"/>
        </w:rPr>
        <w:t>⑤アーカイブ配信の開始と配信開始の通知</w:t>
      </w:r>
    </w:p>
    <w:p w:rsidR="00FD7623" w:rsidRPr="00FD7623" w:rsidRDefault="00FD7623" w:rsidP="00FD7623">
      <w:pPr>
        <w:ind w:leftChars="300" w:left="630"/>
        <w:rPr>
          <w:sz w:val="22"/>
        </w:rPr>
      </w:pPr>
      <w:r w:rsidRPr="00FD7623">
        <w:rPr>
          <w:rFonts w:hint="eastAsia"/>
          <w:sz w:val="22"/>
        </w:rPr>
        <w:t>⑥アーカイブ配信の終了（当協会が定める期間）</w:t>
      </w:r>
    </w:p>
    <w:p w:rsidR="00B34641" w:rsidRPr="00FD7623" w:rsidRDefault="00FD7623" w:rsidP="00FD7623">
      <w:pPr>
        <w:ind w:leftChars="300" w:left="630"/>
        <w:rPr>
          <w:sz w:val="22"/>
        </w:rPr>
      </w:pPr>
      <w:r w:rsidRPr="00FD7623">
        <w:rPr>
          <w:rFonts w:hint="eastAsia"/>
          <w:sz w:val="22"/>
        </w:rPr>
        <w:t>⑦当協会への講演動画の共有</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FD7623" w:rsidRDefault="00FD7623" w:rsidP="00B34641">
      <w:pPr>
        <w:ind w:leftChars="300" w:left="630"/>
        <w:rPr>
          <w:sz w:val="22"/>
        </w:rPr>
      </w:pPr>
    </w:p>
    <w:p w:rsidR="00FD7623" w:rsidRDefault="00FD7623" w:rsidP="00B34641">
      <w:pPr>
        <w:ind w:leftChars="300" w:left="630"/>
        <w:rPr>
          <w:sz w:val="22"/>
        </w:rPr>
      </w:pPr>
    </w:p>
    <w:p w:rsidR="00FD7623" w:rsidRDefault="00FD7623" w:rsidP="00B34641">
      <w:pPr>
        <w:ind w:leftChars="300" w:left="630"/>
        <w:rPr>
          <w:sz w:val="22"/>
        </w:rPr>
      </w:pPr>
    </w:p>
    <w:p w:rsidR="00FD7623" w:rsidRDefault="00FD7623" w:rsidP="00B34641">
      <w:pPr>
        <w:ind w:leftChars="300" w:left="630"/>
        <w:rPr>
          <w:sz w:val="22"/>
        </w:rPr>
      </w:pPr>
    </w:p>
    <w:p w:rsidR="00FD7623" w:rsidRDefault="00FD7623" w:rsidP="00B34641">
      <w:pPr>
        <w:ind w:leftChars="300" w:left="630"/>
        <w:rPr>
          <w:sz w:val="22"/>
        </w:rPr>
      </w:pPr>
    </w:p>
    <w:p w:rsidR="00FD7623" w:rsidRDefault="00FD7623"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（２）</w:t>
      </w:r>
      <w:r w:rsidR="00B4617D">
        <w:rPr>
          <w:rFonts w:hint="eastAsia"/>
          <w:sz w:val="22"/>
          <w:u w:val="single"/>
        </w:rPr>
        <w:t>効果的・効率的なサービス</w:t>
      </w:r>
      <w:r>
        <w:rPr>
          <w:rFonts w:hint="eastAsia"/>
          <w:sz w:val="22"/>
          <w:u w:val="single"/>
        </w:rPr>
        <w:t>及び有効性・根拠について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00B4617D">
        <w:rPr>
          <w:rFonts w:hint="eastAsia"/>
          <w:sz w:val="20"/>
          <w:szCs w:val="20"/>
        </w:rPr>
        <w:t>仕様書に示す事項以外に、本事業</w:t>
      </w:r>
      <w:r w:rsidRPr="00765AE8">
        <w:rPr>
          <w:rFonts w:hint="eastAsia"/>
          <w:sz w:val="20"/>
          <w:szCs w:val="20"/>
        </w:rPr>
        <w:t>を効果的・効率的に実施するための</w:t>
      </w:r>
      <w:r w:rsidR="00B4617D">
        <w:rPr>
          <w:rFonts w:hint="eastAsia"/>
          <w:sz w:val="20"/>
          <w:szCs w:val="20"/>
        </w:rPr>
        <w:t>提供可能なサービス</w:t>
      </w:r>
      <w:r w:rsidRPr="00765AE8">
        <w:rPr>
          <w:rFonts w:hint="eastAsia"/>
          <w:sz w:val="20"/>
          <w:szCs w:val="20"/>
        </w:rPr>
        <w:t>がある場合、提案内容及びその有効性と根拠を可能な限り具体的・客観的に記述する。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4617D" w:rsidRDefault="00B4617D" w:rsidP="00B34641">
      <w:pPr>
        <w:ind w:left="660" w:hangingChars="300" w:hanging="660"/>
        <w:rPr>
          <w:sz w:val="22"/>
        </w:rPr>
      </w:pPr>
    </w:p>
    <w:p w:rsidR="00B34641" w:rsidRPr="00B34641" w:rsidRDefault="00B34641" w:rsidP="00B34641">
      <w:pPr>
        <w:rPr>
          <w:sz w:val="22"/>
          <w:u w:val="single"/>
        </w:rPr>
      </w:pPr>
      <w:r>
        <w:rPr>
          <w:rFonts w:hint="eastAsia"/>
          <w:sz w:val="22"/>
          <w:u w:val="single"/>
        </w:rPr>
        <w:t>（３）</w:t>
      </w:r>
      <w:r w:rsidR="00C951BA">
        <w:rPr>
          <w:rFonts w:hint="eastAsia"/>
          <w:sz w:val="22"/>
          <w:u w:val="single"/>
        </w:rPr>
        <w:t>情報セキュリティ</w:t>
      </w:r>
      <w:r>
        <w:rPr>
          <w:rFonts w:hint="eastAsia"/>
          <w:sz w:val="22"/>
          <w:u w:val="single"/>
        </w:rPr>
        <w:t>について</w:t>
      </w:r>
    </w:p>
    <w:p w:rsidR="00B34641" w:rsidRPr="00765AE8" w:rsidRDefault="00B34641" w:rsidP="00C951BA">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00C951BA">
        <w:rPr>
          <w:rFonts w:hint="eastAsia"/>
          <w:sz w:val="20"/>
          <w:szCs w:val="20"/>
        </w:rPr>
        <w:t>情報セキュリティの万全性につき、個人情報の扱いに言及しながら、</w:t>
      </w:r>
      <w:r w:rsidRPr="00765AE8">
        <w:rPr>
          <w:rFonts w:hint="eastAsia"/>
          <w:sz w:val="20"/>
          <w:szCs w:val="20"/>
        </w:rPr>
        <w:t>具体的に記述する。</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sidR="00AB7AB7">
        <w:rPr>
          <w:rFonts w:hint="eastAsia"/>
          <w:sz w:val="22"/>
          <w:u w:val="single"/>
        </w:rPr>
        <w:t>プラットフォームの操作</w:t>
      </w:r>
      <w:r>
        <w:rPr>
          <w:rFonts w:hint="eastAsia"/>
          <w:sz w:val="22"/>
          <w:u w:val="single"/>
        </w:rPr>
        <w:t>性について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AB7AB7">
        <w:rPr>
          <w:rFonts w:hint="eastAsia"/>
          <w:sz w:val="20"/>
          <w:szCs w:val="20"/>
        </w:rPr>
        <w:t>プラットフォームが特別な専門性を必要とせず、誰でも簡易に利用できるものであるとする特徴やその根拠等を</w:t>
      </w:r>
      <w:r w:rsidRPr="00765AE8">
        <w:rPr>
          <w:rFonts w:hint="eastAsia"/>
          <w:sz w:val="20"/>
          <w:szCs w:val="20"/>
        </w:rPr>
        <w:t>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C951BA" w:rsidRDefault="00C951BA"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rPr>
          <w:sz w:val="22"/>
          <w:u w:val="single"/>
        </w:rPr>
      </w:pPr>
      <w:r w:rsidRPr="00B34641">
        <w:rPr>
          <w:rFonts w:hint="eastAsia"/>
          <w:sz w:val="22"/>
          <w:u w:val="single"/>
        </w:rPr>
        <w:t>（</w:t>
      </w:r>
      <w:r w:rsidR="00BA2BB3">
        <w:rPr>
          <w:rFonts w:hint="eastAsia"/>
          <w:sz w:val="22"/>
          <w:u w:val="single"/>
        </w:rPr>
        <w:t>５</w:t>
      </w:r>
      <w:r w:rsidRPr="00B34641">
        <w:rPr>
          <w:rFonts w:hint="eastAsia"/>
          <w:sz w:val="22"/>
          <w:u w:val="single"/>
        </w:rPr>
        <w:t>）</w:t>
      </w:r>
      <w:r w:rsidR="007B1D0F">
        <w:rPr>
          <w:rFonts w:hint="eastAsia"/>
          <w:sz w:val="22"/>
          <w:u w:val="single"/>
        </w:rPr>
        <w:t>整備</w:t>
      </w:r>
      <w:r w:rsidR="00FF2A29">
        <w:rPr>
          <w:rFonts w:hint="eastAsia"/>
          <w:sz w:val="22"/>
          <w:u w:val="single"/>
        </w:rPr>
        <w:t>計画</w:t>
      </w:r>
      <w:r>
        <w:rPr>
          <w:rFonts w:hint="eastAsia"/>
          <w:sz w:val="22"/>
          <w:u w:val="single"/>
        </w:rPr>
        <w:t>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BA2BB3">
        <w:rPr>
          <w:rFonts w:hint="eastAsia"/>
          <w:sz w:val="20"/>
          <w:szCs w:val="20"/>
        </w:rPr>
        <w:t>各セミナーを確実に</w:t>
      </w:r>
      <w:r w:rsidR="007B1D0F">
        <w:rPr>
          <w:rFonts w:hint="eastAsia"/>
          <w:sz w:val="20"/>
          <w:szCs w:val="20"/>
        </w:rPr>
        <w:t>実施するため、提供および整備</w:t>
      </w:r>
      <w:r w:rsidR="00FF2A29" w:rsidRPr="00765AE8">
        <w:rPr>
          <w:rFonts w:hint="eastAsia"/>
          <w:sz w:val="20"/>
          <w:szCs w:val="20"/>
        </w:rPr>
        <w:t>計画（</w:t>
      </w:r>
      <w:r w:rsidR="007B1D0F">
        <w:rPr>
          <w:rFonts w:hint="eastAsia"/>
          <w:sz w:val="20"/>
          <w:szCs w:val="20"/>
        </w:rPr>
        <w:t>内容、担当者、開始日、終了日</w:t>
      </w:r>
      <w:r w:rsidR="00FF2A29" w:rsidRPr="00765AE8">
        <w:rPr>
          <w:rFonts w:hint="eastAsia"/>
          <w:sz w:val="20"/>
          <w:szCs w:val="20"/>
        </w:rPr>
        <w:t>）</w:t>
      </w:r>
      <w:r w:rsidR="00BA2BB3">
        <w:rPr>
          <w:rFonts w:hint="eastAsia"/>
          <w:sz w:val="20"/>
          <w:szCs w:val="20"/>
        </w:rPr>
        <w:t>、ハイブリッドセミナーの実施補助内容</w:t>
      </w:r>
      <w:r w:rsidR="00FF2A29" w:rsidRPr="00765AE8">
        <w:rPr>
          <w:rFonts w:hint="eastAsia"/>
          <w:sz w:val="20"/>
          <w:szCs w:val="20"/>
        </w:rPr>
        <w:t>とそのスケジュールを記載する。</w:t>
      </w:r>
      <w:r w:rsidR="00C951BA">
        <w:rPr>
          <w:rFonts w:hint="eastAsia"/>
          <w:sz w:val="20"/>
          <w:szCs w:val="20"/>
        </w:rPr>
        <w:t>加えて整備後の運用保守における対応を記載する。</w:t>
      </w: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D96DD1" w:rsidRDefault="00D96DD1">
      <w:pPr>
        <w:widowControl/>
        <w:jc w:val="left"/>
        <w:rPr>
          <w:b/>
          <w:sz w:val="24"/>
          <w:szCs w:val="24"/>
        </w:rPr>
      </w:pPr>
      <w:r>
        <w:rPr>
          <w:b/>
          <w:sz w:val="24"/>
          <w:szCs w:val="24"/>
        </w:rPr>
        <w:br w:type="page"/>
      </w:r>
    </w:p>
    <w:p w:rsidR="003D51ED" w:rsidRPr="00B34641" w:rsidRDefault="00A31018" w:rsidP="003D51ED">
      <w:pPr>
        <w:pStyle w:val="a7"/>
        <w:numPr>
          <w:ilvl w:val="0"/>
          <w:numId w:val="18"/>
        </w:numPr>
        <w:ind w:leftChars="0"/>
        <w:rPr>
          <w:b/>
          <w:sz w:val="24"/>
          <w:szCs w:val="24"/>
        </w:rPr>
      </w:pPr>
      <w:r>
        <w:rPr>
          <w:rFonts w:hint="eastAsia"/>
          <w:b/>
          <w:sz w:val="24"/>
          <w:szCs w:val="24"/>
        </w:rPr>
        <w:t>実施およびサポート</w:t>
      </w:r>
      <w:r w:rsidR="003D51ED">
        <w:rPr>
          <w:rFonts w:hint="eastAsia"/>
          <w:b/>
          <w:sz w:val="24"/>
          <w:szCs w:val="24"/>
        </w:rPr>
        <w:t>体制</w:t>
      </w:r>
    </w:p>
    <w:p w:rsidR="003D51ED" w:rsidRDefault="003D51ED" w:rsidP="003D51ED">
      <w:pPr>
        <w:rPr>
          <w:sz w:val="24"/>
          <w:szCs w:val="24"/>
        </w:rPr>
      </w:pPr>
    </w:p>
    <w:p w:rsidR="003D51ED" w:rsidRPr="00B34641" w:rsidRDefault="003D51ED" w:rsidP="003D51ED">
      <w:pPr>
        <w:rPr>
          <w:sz w:val="22"/>
          <w:u w:val="single"/>
        </w:rPr>
      </w:pPr>
      <w:r>
        <w:rPr>
          <w:rFonts w:hint="eastAsia"/>
          <w:sz w:val="22"/>
          <w:u w:val="single"/>
        </w:rPr>
        <w:t>（１）実施</w:t>
      </w:r>
      <w:r w:rsidR="007B1D0F">
        <w:rPr>
          <w:rFonts w:hint="eastAsia"/>
          <w:sz w:val="22"/>
          <w:u w:val="single"/>
        </w:rPr>
        <w:t>およびサポート</w:t>
      </w:r>
      <w:r>
        <w:rPr>
          <w:rFonts w:hint="eastAsia"/>
          <w:sz w:val="22"/>
          <w:u w:val="single"/>
        </w:rPr>
        <w:t>体制、役割分担について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業務の実施体制や役割分担について、体制上の役割分担（個々の担当業務）や担当者数がわかるように記述する。</w:t>
      </w:r>
    </w:p>
    <w:p w:rsidR="003D51ED" w:rsidRPr="00765AE8" w:rsidRDefault="003D51ED" w:rsidP="00765AE8">
      <w:pPr>
        <w:ind w:left="600" w:hangingChars="300" w:hanging="600"/>
        <w:rPr>
          <w:sz w:val="20"/>
          <w:szCs w:val="20"/>
        </w:rPr>
      </w:pP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各チームのリーダークラス要員が当該業務における実績を有し、その実績が当該業務の実施にあたり有益である場合にはその旨を具体的・客観的に記述する。</w:t>
      </w:r>
    </w:p>
    <w:p w:rsidR="003D51ED" w:rsidRPr="00765AE8"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rsidR="003D51ED" w:rsidRDefault="003D51ED" w:rsidP="003D51ED">
      <w:pPr>
        <w:rPr>
          <w:sz w:val="22"/>
        </w:rPr>
      </w:pPr>
    </w:p>
    <w:p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rsidR="00FF2A29" w:rsidRPr="00FF2A29" w:rsidRDefault="00FF2A29" w:rsidP="00B34641">
      <w:pPr>
        <w:ind w:left="660" w:hangingChars="300" w:hanging="660"/>
        <w:rPr>
          <w:sz w:val="22"/>
          <w:lang w:eastAsia="zh-TW"/>
        </w:rPr>
      </w:pPr>
    </w:p>
    <w:p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9264" behindDoc="0" locked="0" layoutInCell="1" allowOverlap="1" wp14:anchorId="61EBAE51" wp14:editId="298B3630">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BAE51" id="テキスト ボックス 1" o:spid="_x0000_s1027" type="#_x0000_t202" style="position:absolute;left:0;text-align:left;margin-left:140.55pt;margin-top:8.15pt;width:115.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B34641" w:rsidRDefault="00B34641"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FC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6432" behindDoc="0" locked="0" layoutInCell="1" allowOverlap="1" wp14:anchorId="1224DCCC" wp14:editId="2B373A6E">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E24A0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00C949E8" wp14:editId="452508BF">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92E0D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38CD5B75" wp14:editId="393A752A">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AFC0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rsidR="003D51ED" w:rsidRDefault="003D51ED" w:rsidP="00B34641">
      <w:pPr>
        <w:ind w:left="660" w:hangingChars="300" w:hanging="660"/>
        <w:rPr>
          <w:sz w:val="22"/>
          <w:lang w:eastAsia="zh-TW"/>
        </w:rPr>
      </w:pPr>
    </w:p>
    <w:p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72576" behindDoc="0" locked="0" layoutInCell="1" allowOverlap="1" wp14:anchorId="12C29363" wp14:editId="4D9D075E">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ＸＸ配信</w:t>
                            </w:r>
                            <w:r w:rsidR="00E005BD">
                              <w:rPr>
                                <w:rFonts w:asciiTheme="majorEastAsia" w:eastAsiaTheme="majorEastAsia" w:hAnsiTheme="majorEastAsia" w:hint="eastAsia"/>
                                <w:sz w:val="16"/>
                                <w:szCs w:val="16"/>
                              </w:rPr>
                              <w:t>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29363" id="_x0000_t202" coordsize="21600,21600" o:spt="202" path="m,l,21600r21600,l21600,xe">
                <v:stroke joinstyle="miter"/>
                <v:path gradientshapeok="t" o:connecttype="rect"/>
              </v:shapetype>
              <v:shape id="テキスト ボックス 8" o:spid="_x0000_s1028" type="#_x0000_t202" style="position:absolute;left:0;text-align:left;margin-left:271.35pt;margin-top:2.15pt;width:90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" fillcolor="#b6dde8 [1304]" strokeweight=".5pt">
                <v:textbo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ＸＸ配信</w:t>
                      </w:r>
                      <w:r w:rsidR="00E005BD">
                        <w:rPr>
                          <w:rFonts w:asciiTheme="majorEastAsia" w:eastAsiaTheme="majorEastAsia" w:hAnsiTheme="majorEastAsia" w:hint="eastAsia"/>
                          <w:sz w:val="16"/>
                          <w:szCs w:val="16"/>
                        </w:rPr>
                        <w:t>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70528" behindDoc="0" locked="0" layoutInCell="1" allowOverlap="1" wp14:anchorId="1C308927" wp14:editId="0D0A5525">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ＸＸ運用保守</w:t>
                            </w:r>
                            <w:r w:rsidR="00E005BD">
                              <w:rPr>
                                <w:rFonts w:asciiTheme="majorEastAsia" w:eastAsiaTheme="majorEastAsia" w:hAnsiTheme="majorEastAsia" w:hint="eastAsia"/>
                                <w:sz w:val="16"/>
                                <w:szCs w:val="16"/>
                              </w:rPr>
                              <w:t>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8927" id="テキスト ボックス 7" o:spid="_x0000_s1029" type="#_x0000_t202" style="position:absolute;left:0;text-align:left;margin-left:156.75pt;margin-top:-.25pt;width:90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" fillcolor="#b6dde8 [1304]" strokeweight=".5pt">
                <v:textbo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ＸＸ運用保守</w:t>
                      </w:r>
                      <w:r w:rsidR="00E005BD">
                        <w:rPr>
                          <w:rFonts w:asciiTheme="majorEastAsia" w:eastAsiaTheme="majorEastAsia" w:hAnsiTheme="majorEastAsia" w:hint="eastAsia"/>
                          <w:sz w:val="16"/>
                          <w:szCs w:val="16"/>
                        </w:rPr>
                        <w:t>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68480" behindDoc="0" locked="0" layoutInCell="1" allowOverlap="1" wp14:anchorId="607113DA" wp14:editId="6D1380DD">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w:t>
                            </w:r>
                            <w:r w:rsidR="00E005BD">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13DA" id="テキスト ボックス 6" o:spid="_x0000_s1030" type="#_x0000_t202" style="position:absolute;left:0;text-align:left;margin-left:50.55pt;margin-top:.95pt;width:90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" fillcolor="#b6dde8 [1304]" strokeweight=".5pt">
                <v:textbox>
                  <w:txbxContent>
                    <w:p w:rsidR="00E005BD" w:rsidRPr="00E005BD" w:rsidRDefault="007B1D0F" w:rsidP="00E005BD">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ＸＸ</w:t>
                      </w:r>
                      <w:r w:rsidR="00E005BD">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4624" behindDoc="0" locked="0" layoutInCell="1" allowOverlap="1" wp14:anchorId="204382FE" wp14:editId="5905028B">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8A5FE0"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8720" behindDoc="0" locked="0" layoutInCell="1" allowOverlap="1" wp14:anchorId="08671B4A" wp14:editId="768E9802">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DF07C1"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257ECFE8" wp14:editId="0CFAB10E">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CFA93"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82816" behindDoc="0" locked="0" layoutInCell="1" allowOverlap="1" wp14:anchorId="2E926599" wp14:editId="41506ED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6599" id="テキスト ボックス 13" o:spid="_x0000_s1031" type="#_x0000_t202" style="position:absolute;left:0;text-align:left;margin-left:356.55pt;margin-top:9.95pt;width:67.2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80768" behindDoc="0" locked="0" layoutInCell="1" allowOverlap="1" wp14:anchorId="59CFE6E9" wp14:editId="17DA58EE">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E6E9" id="テキスト ボックス 12" o:spid="_x0000_s1032" type="#_x0000_t202" style="position:absolute;left:0;text-align:left;margin-left:271.35pt;margin-top:9.95pt;width:67.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7B1D0F" w:rsidRPr="007B1D0F" w:rsidRDefault="007B1D0F">
      <w:pPr>
        <w:widowControl/>
        <w:jc w:val="left"/>
        <w:rPr>
          <w:sz w:val="22"/>
          <w:lang w:eastAsia="zh-TW"/>
        </w:rPr>
      </w:pPr>
      <w:r w:rsidRPr="007B1D0F">
        <w:rPr>
          <w:sz w:val="22"/>
          <w:lang w:eastAsia="zh-TW"/>
        </w:rPr>
        <w:br w:type="page"/>
      </w:r>
    </w:p>
    <w:p w:rsidR="003D51ED" w:rsidRPr="00B34641" w:rsidRDefault="00D5091B" w:rsidP="003D51ED">
      <w:pPr>
        <w:rPr>
          <w:sz w:val="22"/>
          <w:u w:val="single"/>
        </w:rPr>
      </w:pPr>
      <w:r>
        <w:rPr>
          <w:rFonts w:hint="eastAsia"/>
          <w:sz w:val="22"/>
          <w:u w:val="single"/>
        </w:rPr>
        <w:t>（２）類似</w:t>
      </w:r>
      <w:r w:rsidR="003D51ED">
        <w:rPr>
          <w:rFonts w:hint="eastAsia"/>
          <w:sz w:val="22"/>
          <w:u w:val="single"/>
        </w:rPr>
        <w:t>業務</w:t>
      </w:r>
      <w:bookmarkStart w:id="0" w:name="_GoBack"/>
      <w:bookmarkEnd w:id="0"/>
      <w:r w:rsidR="003D51ED">
        <w:rPr>
          <w:rFonts w:hint="eastAsia"/>
          <w:sz w:val="22"/>
          <w:u w:val="single"/>
        </w:rPr>
        <w:t>等の実績及び知見・専門性について</w:t>
      </w:r>
    </w:p>
    <w:p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rsidR="003D51ED" w:rsidRPr="00765AE8" w:rsidRDefault="003D51ED" w:rsidP="00765AE8">
      <w:pPr>
        <w:ind w:leftChars="200" w:left="620" w:hangingChars="100" w:hanging="200"/>
        <w:rPr>
          <w:sz w:val="20"/>
          <w:szCs w:val="20"/>
        </w:rPr>
      </w:pPr>
      <w:r w:rsidRPr="00765AE8">
        <w:rPr>
          <w:rFonts w:hint="eastAsia"/>
          <w:sz w:val="20"/>
          <w:szCs w:val="20"/>
        </w:rPr>
        <w:t>・</w:t>
      </w:r>
      <w:r w:rsidR="00A81FDC" w:rsidRPr="00765AE8">
        <w:rPr>
          <w:rFonts w:hint="eastAsia"/>
          <w:sz w:val="20"/>
          <w:szCs w:val="20"/>
        </w:rPr>
        <w:t xml:space="preserve">　</w:t>
      </w:r>
      <w:r w:rsidR="007B1D0F" w:rsidRPr="007B1D0F">
        <w:rPr>
          <w:rFonts w:hint="eastAsia"/>
          <w:sz w:val="20"/>
          <w:szCs w:val="20"/>
        </w:rPr>
        <w:t>他団体（官公庁</w:t>
      </w:r>
      <w:r w:rsidR="007B1D0F">
        <w:rPr>
          <w:rFonts w:hint="eastAsia"/>
          <w:sz w:val="20"/>
          <w:szCs w:val="20"/>
        </w:rPr>
        <w:t>等</w:t>
      </w:r>
      <w:r w:rsidR="007B1D0F" w:rsidRPr="007B1D0F">
        <w:rPr>
          <w:rFonts w:hint="eastAsia"/>
          <w:sz w:val="20"/>
          <w:szCs w:val="20"/>
        </w:rPr>
        <w:t>）の導入実績</w:t>
      </w:r>
      <w:r w:rsidR="007B1D0F">
        <w:rPr>
          <w:rFonts w:hint="eastAsia"/>
          <w:sz w:val="20"/>
          <w:szCs w:val="20"/>
        </w:rPr>
        <w:t>等の類似</w:t>
      </w:r>
      <w:r w:rsidRPr="00765AE8">
        <w:rPr>
          <w:rFonts w:hint="eastAsia"/>
          <w:sz w:val="20"/>
          <w:szCs w:val="20"/>
        </w:rPr>
        <w:t>業務・その他関連した事業の実績・経験について記述する。</w:t>
      </w:r>
    </w:p>
    <w:p w:rsidR="003D51ED" w:rsidRPr="007B1D0F"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②知見・専門性について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007B1D0F">
        <w:rPr>
          <w:rFonts w:hint="eastAsia"/>
          <w:sz w:val="20"/>
          <w:szCs w:val="20"/>
        </w:rPr>
        <w:t>入札者、本事業担当者が、特に配信サポート、情報セキュリティおよび運用保守等において、本業務の補助</w:t>
      </w:r>
      <w:r w:rsidRPr="00765AE8">
        <w:rPr>
          <w:rFonts w:hint="eastAsia"/>
          <w:sz w:val="20"/>
          <w:szCs w:val="20"/>
        </w:rPr>
        <w:t>に必要な知見・専門性を有しているかについて記述する。</w:t>
      </w:r>
    </w:p>
    <w:p w:rsidR="003D51ED" w:rsidRDefault="003D51ED" w:rsidP="003D51ED">
      <w:pPr>
        <w:ind w:left="660" w:hangingChars="300" w:hanging="660"/>
        <w:rPr>
          <w:sz w:val="22"/>
        </w:rPr>
      </w:pPr>
    </w:p>
    <w:p w:rsidR="003D51ED" w:rsidRDefault="003D51ED" w:rsidP="003D51ED">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052E4B" w:rsidRDefault="00052E4B" w:rsidP="00B34641">
      <w:pPr>
        <w:ind w:left="660" w:hangingChars="300" w:hanging="660"/>
        <w:rPr>
          <w:sz w:val="22"/>
        </w:rPr>
      </w:pPr>
    </w:p>
    <w:p w:rsidR="003D51ED" w:rsidRPr="00B34641" w:rsidRDefault="003D51ED" w:rsidP="003D51ED">
      <w:pPr>
        <w:rPr>
          <w:sz w:val="22"/>
          <w:u w:val="single"/>
        </w:rPr>
      </w:pPr>
      <w:r>
        <w:rPr>
          <w:rFonts w:hint="eastAsia"/>
          <w:sz w:val="22"/>
          <w:u w:val="single"/>
        </w:rPr>
        <w:t>（３）経理処理能力</w:t>
      </w:r>
      <w:r w:rsidR="009A5524">
        <w:rPr>
          <w:rFonts w:hint="eastAsia"/>
          <w:sz w:val="22"/>
          <w:u w:val="single"/>
        </w:rPr>
        <w:t>・管理体制について</w:t>
      </w:r>
    </w:p>
    <w:p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rsidR="009A5524" w:rsidRDefault="009A5524" w:rsidP="009A5524">
      <w:pPr>
        <w:ind w:left="660" w:hangingChars="300" w:hanging="660"/>
        <w:rPr>
          <w:sz w:val="22"/>
        </w:rPr>
      </w:pPr>
    </w:p>
    <w:p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rsidR="003D51ED" w:rsidRDefault="003D51ED" w:rsidP="003D51ED">
      <w:pPr>
        <w:ind w:left="660" w:hangingChars="300" w:hanging="660"/>
        <w:rPr>
          <w:sz w:val="22"/>
        </w:rPr>
      </w:pPr>
      <w:r w:rsidRPr="00B34641">
        <w:rPr>
          <w:rFonts w:hint="eastAsia"/>
          <w:sz w:val="22"/>
        </w:rPr>
        <w:t xml:space="preserve">　　</w:t>
      </w:r>
    </w:p>
    <w:p w:rsidR="003D51ED" w:rsidRPr="003D51ED" w:rsidRDefault="003D51ED" w:rsidP="00B34641">
      <w:pPr>
        <w:ind w:left="660" w:hangingChars="300" w:hanging="660"/>
        <w:rPr>
          <w:sz w:val="22"/>
        </w:rPr>
      </w:pPr>
    </w:p>
    <w:p w:rsidR="003D51ED" w:rsidRDefault="003D51ED"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4D4E3A" w:rsidRDefault="004D4E3A">
      <w:pPr>
        <w:widowControl/>
        <w:jc w:val="left"/>
        <w:rPr>
          <w:b/>
          <w:sz w:val="24"/>
          <w:szCs w:val="24"/>
        </w:rPr>
      </w:pPr>
      <w:r>
        <w:rPr>
          <w:b/>
          <w:sz w:val="24"/>
          <w:szCs w:val="24"/>
        </w:rPr>
        <w:br w:type="page"/>
      </w:r>
    </w:p>
    <w:p w:rsidR="004C7329" w:rsidRPr="00B34641" w:rsidRDefault="004C7329" w:rsidP="004C7329">
      <w:pPr>
        <w:pStyle w:val="a7"/>
        <w:numPr>
          <w:ilvl w:val="0"/>
          <w:numId w:val="18"/>
        </w:numPr>
        <w:ind w:leftChars="0"/>
        <w:rPr>
          <w:b/>
          <w:sz w:val="24"/>
          <w:szCs w:val="24"/>
        </w:rPr>
      </w:pPr>
      <w:r>
        <w:rPr>
          <w:rFonts w:hint="eastAsia"/>
          <w:b/>
          <w:sz w:val="24"/>
          <w:szCs w:val="24"/>
        </w:rPr>
        <w:t>経費見積書</w:t>
      </w:r>
    </w:p>
    <w:p w:rsidR="004C7329" w:rsidRPr="00765AE8" w:rsidRDefault="004C7329" w:rsidP="004C7329">
      <w:pPr>
        <w:pStyle w:val="a7"/>
        <w:ind w:leftChars="0" w:left="720"/>
        <w:rPr>
          <w:sz w:val="20"/>
          <w:szCs w:val="20"/>
        </w:rPr>
      </w:pPr>
      <w:r w:rsidRPr="00765AE8">
        <w:rPr>
          <w:rFonts w:hint="eastAsia"/>
          <w:sz w:val="20"/>
          <w:szCs w:val="20"/>
        </w:rPr>
        <w:t>・　事業実施に係る経費の見積もりを記述する。</w:t>
      </w:r>
    </w:p>
    <w:p w:rsidR="004C7329" w:rsidRDefault="004C7329" w:rsidP="004C7329">
      <w:pPr>
        <w:pStyle w:val="a7"/>
        <w:ind w:leftChars="0" w:left="720"/>
        <w:rPr>
          <w:sz w:val="22"/>
        </w:rPr>
      </w:pPr>
    </w:p>
    <w:p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661"/>
        <w:gridCol w:w="1276"/>
        <w:gridCol w:w="2339"/>
      </w:tblGrid>
      <w:tr w:rsidR="004C7329" w:rsidTr="007B1D0F">
        <w:trPr>
          <w:trHeight w:val="372"/>
        </w:trPr>
        <w:tc>
          <w:tcPr>
            <w:tcW w:w="1740" w:type="dxa"/>
          </w:tcPr>
          <w:p w:rsidR="004C7329" w:rsidRDefault="004C7329" w:rsidP="004C7329">
            <w:pPr>
              <w:jc w:val="center"/>
              <w:rPr>
                <w:sz w:val="20"/>
                <w:szCs w:val="20"/>
              </w:rPr>
            </w:pPr>
            <w:r>
              <w:rPr>
                <w:rFonts w:hint="eastAsia"/>
                <w:sz w:val="20"/>
                <w:szCs w:val="20"/>
                <w:lang w:eastAsia="zh-CN"/>
              </w:rPr>
              <w:t>区分</w:t>
            </w:r>
          </w:p>
        </w:tc>
        <w:tc>
          <w:tcPr>
            <w:tcW w:w="2661" w:type="dxa"/>
          </w:tcPr>
          <w:p w:rsidR="004C7329" w:rsidRDefault="004C7329" w:rsidP="004C7329">
            <w:pPr>
              <w:ind w:left="57"/>
              <w:jc w:val="center"/>
              <w:rPr>
                <w:sz w:val="20"/>
                <w:szCs w:val="20"/>
                <w:lang w:eastAsia="zh-TW"/>
              </w:rPr>
            </w:pPr>
            <w:r>
              <w:rPr>
                <w:rFonts w:hint="eastAsia"/>
                <w:sz w:val="20"/>
                <w:szCs w:val="20"/>
                <w:lang w:eastAsia="zh-CN"/>
              </w:rPr>
              <w:t>内訳</w:t>
            </w:r>
          </w:p>
        </w:tc>
        <w:tc>
          <w:tcPr>
            <w:tcW w:w="1276" w:type="dxa"/>
          </w:tcPr>
          <w:p w:rsidR="004C7329" w:rsidRDefault="004C7329" w:rsidP="004C7329">
            <w:pPr>
              <w:ind w:left="90"/>
              <w:jc w:val="center"/>
              <w:rPr>
                <w:sz w:val="20"/>
                <w:szCs w:val="20"/>
                <w:lang w:eastAsia="zh-TW"/>
              </w:rPr>
            </w:pPr>
            <w:r>
              <w:rPr>
                <w:rFonts w:hint="eastAsia"/>
                <w:sz w:val="20"/>
                <w:szCs w:val="20"/>
                <w:lang w:eastAsia="zh-TW"/>
              </w:rPr>
              <w:t>金額</w:t>
            </w:r>
          </w:p>
        </w:tc>
        <w:tc>
          <w:tcPr>
            <w:tcW w:w="2339" w:type="dxa"/>
          </w:tcPr>
          <w:p w:rsidR="004C7329" w:rsidRDefault="004C7329" w:rsidP="004C7329">
            <w:pPr>
              <w:ind w:left="51"/>
              <w:jc w:val="center"/>
              <w:rPr>
                <w:sz w:val="20"/>
                <w:szCs w:val="20"/>
                <w:lang w:eastAsia="zh-TW"/>
              </w:rPr>
            </w:pPr>
            <w:r>
              <w:rPr>
                <w:rFonts w:hint="eastAsia"/>
                <w:sz w:val="20"/>
                <w:szCs w:val="20"/>
                <w:lang w:eastAsia="zh-TW"/>
              </w:rPr>
              <w:t>積算内訳</w:t>
            </w:r>
          </w:p>
        </w:tc>
      </w:tr>
      <w:tr w:rsidR="004C7329" w:rsidTr="007B1D0F">
        <w:trPr>
          <w:trHeight w:val="2501"/>
        </w:trPr>
        <w:tc>
          <w:tcPr>
            <w:tcW w:w="1740" w:type="dxa"/>
          </w:tcPr>
          <w:p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rsidR="004C7329" w:rsidRDefault="004C7329"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Pr="00C21242" w:rsidRDefault="00C21242" w:rsidP="00C21242">
            <w:pPr>
              <w:rPr>
                <w:sz w:val="20"/>
                <w:szCs w:val="20"/>
              </w:rPr>
            </w:pPr>
          </w:p>
        </w:tc>
        <w:tc>
          <w:tcPr>
            <w:tcW w:w="2661" w:type="dxa"/>
          </w:tcPr>
          <w:p w:rsidR="004C7329" w:rsidRDefault="004C7329" w:rsidP="004C7329">
            <w:pPr>
              <w:ind w:left="57"/>
              <w:rPr>
                <w:sz w:val="20"/>
                <w:szCs w:val="20"/>
              </w:rPr>
            </w:pPr>
          </w:p>
          <w:p w:rsidR="007B1D0F" w:rsidRDefault="007B1D0F" w:rsidP="004C7329">
            <w:pPr>
              <w:ind w:left="57"/>
              <w:rPr>
                <w:sz w:val="20"/>
                <w:szCs w:val="20"/>
              </w:rPr>
            </w:pPr>
            <w:r>
              <w:rPr>
                <w:rFonts w:hint="eastAsia"/>
                <w:sz w:val="20"/>
                <w:szCs w:val="20"/>
              </w:rPr>
              <w:t>プラットフォーム提供費</w:t>
            </w:r>
          </w:p>
          <w:p w:rsidR="00C21242" w:rsidRDefault="00C21242" w:rsidP="004C7329">
            <w:pPr>
              <w:ind w:left="57"/>
              <w:rPr>
                <w:sz w:val="20"/>
                <w:szCs w:val="20"/>
              </w:rPr>
            </w:pPr>
          </w:p>
          <w:p w:rsidR="007B1D0F" w:rsidRDefault="007B1D0F" w:rsidP="004C7329">
            <w:pPr>
              <w:ind w:left="57"/>
              <w:rPr>
                <w:sz w:val="20"/>
                <w:szCs w:val="20"/>
              </w:rPr>
            </w:pPr>
            <w:r>
              <w:rPr>
                <w:rFonts w:hint="eastAsia"/>
                <w:sz w:val="20"/>
                <w:szCs w:val="20"/>
              </w:rPr>
              <w:t>サイト構築補助費</w:t>
            </w:r>
          </w:p>
          <w:p w:rsidR="007B1D0F" w:rsidRDefault="007B1D0F" w:rsidP="004C7329">
            <w:pPr>
              <w:ind w:left="57"/>
              <w:rPr>
                <w:sz w:val="20"/>
                <w:szCs w:val="20"/>
              </w:rPr>
            </w:pPr>
          </w:p>
          <w:p w:rsidR="00C21242" w:rsidRPr="00C21242" w:rsidRDefault="007B1D0F" w:rsidP="007B1D0F">
            <w:pPr>
              <w:ind w:left="57"/>
              <w:rPr>
                <w:sz w:val="20"/>
                <w:szCs w:val="20"/>
              </w:rPr>
            </w:pPr>
            <w:r>
              <w:rPr>
                <w:rFonts w:hint="eastAsia"/>
                <w:sz w:val="20"/>
                <w:szCs w:val="20"/>
              </w:rPr>
              <w:t>配信サポート費</w:t>
            </w:r>
          </w:p>
        </w:tc>
        <w:tc>
          <w:tcPr>
            <w:tcW w:w="1276" w:type="dxa"/>
          </w:tcPr>
          <w:p w:rsidR="004C7329" w:rsidRDefault="00C21242" w:rsidP="00C21242">
            <w:pPr>
              <w:ind w:left="90"/>
              <w:jc w:val="right"/>
              <w:rPr>
                <w:sz w:val="20"/>
                <w:szCs w:val="20"/>
                <w:lang w:eastAsia="zh-TW"/>
              </w:rPr>
            </w:pPr>
            <w:r>
              <w:rPr>
                <w:rFonts w:hint="eastAsia"/>
                <w:sz w:val="20"/>
                <w:szCs w:val="20"/>
              </w:rPr>
              <w:t>0,000,000</w:t>
            </w:r>
          </w:p>
        </w:tc>
        <w:tc>
          <w:tcPr>
            <w:tcW w:w="2339" w:type="dxa"/>
          </w:tcPr>
          <w:p w:rsidR="004C7329" w:rsidRDefault="004C7329"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7B1D0F" w:rsidP="007B1D0F">
            <w:pPr>
              <w:ind w:left="51"/>
              <w:rPr>
                <w:sz w:val="20"/>
                <w:szCs w:val="20"/>
              </w:rPr>
            </w:pPr>
            <w:r>
              <w:rPr>
                <w:rFonts w:hint="eastAsia"/>
                <w:sz w:val="20"/>
                <w:szCs w:val="20"/>
              </w:rPr>
              <w:t>旅費・交通費</w:t>
            </w:r>
          </w:p>
          <w:p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rsidTr="007B1D0F">
        <w:trPr>
          <w:trHeight w:val="360"/>
        </w:trPr>
        <w:tc>
          <w:tcPr>
            <w:tcW w:w="1740" w:type="dxa"/>
          </w:tcPr>
          <w:p w:rsidR="00C21242" w:rsidRPr="00C21242" w:rsidRDefault="007B1D0F" w:rsidP="00C21242">
            <w:pPr>
              <w:rPr>
                <w:sz w:val="20"/>
                <w:szCs w:val="20"/>
                <w:lang w:eastAsia="zh-TW"/>
              </w:rPr>
            </w:pPr>
            <w:r>
              <w:rPr>
                <w:rFonts w:hint="eastAsia"/>
                <w:sz w:val="20"/>
                <w:szCs w:val="20"/>
              </w:rPr>
              <w:t>２</w:t>
            </w:r>
            <w:r w:rsidR="00C21242">
              <w:rPr>
                <w:rFonts w:hint="eastAsia"/>
                <w:sz w:val="20"/>
                <w:szCs w:val="20"/>
              </w:rPr>
              <w:t>．</w:t>
            </w:r>
            <w:r w:rsidR="00C21242" w:rsidRPr="00C21242">
              <w:rPr>
                <w:rFonts w:hint="eastAsia"/>
                <w:sz w:val="20"/>
                <w:szCs w:val="20"/>
              </w:rPr>
              <w:t>一般管理費</w:t>
            </w:r>
          </w:p>
        </w:tc>
        <w:tc>
          <w:tcPr>
            <w:tcW w:w="2661" w:type="dxa"/>
          </w:tcPr>
          <w:p w:rsidR="00C21242" w:rsidRDefault="00C21242" w:rsidP="00C21242">
            <w:pPr>
              <w:ind w:left="57"/>
              <w:rPr>
                <w:sz w:val="20"/>
                <w:szCs w:val="20"/>
              </w:rPr>
            </w:pPr>
          </w:p>
        </w:tc>
        <w:tc>
          <w:tcPr>
            <w:tcW w:w="1276" w:type="dxa"/>
          </w:tcPr>
          <w:p w:rsidR="00C21242" w:rsidRDefault="00C21242" w:rsidP="00C21242">
            <w:pPr>
              <w:ind w:left="90"/>
              <w:jc w:val="right"/>
              <w:rPr>
                <w:sz w:val="20"/>
                <w:szCs w:val="20"/>
              </w:rPr>
            </w:pPr>
            <w:r>
              <w:rPr>
                <w:rFonts w:hint="eastAsia"/>
                <w:sz w:val="20"/>
                <w:szCs w:val="20"/>
              </w:rPr>
              <w:t>0,000,000</w:t>
            </w:r>
          </w:p>
        </w:tc>
        <w:tc>
          <w:tcPr>
            <w:tcW w:w="2339" w:type="dxa"/>
          </w:tcPr>
          <w:p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rsidTr="007B1D0F">
        <w:trPr>
          <w:trHeight w:val="372"/>
        </w:trPr>
        <w:tc>
          <w:tcPr>
            <w:tcW w:w="1740" w:type="dxa"/>
          </w:tcPr>
          <w:p w:rsidR="00C21242" w:rsidRPr="00C21242" w:rsidRDefault="007B1D0F" w:rsidP="00C21242">
            <w:pPr>
              <w:rPr>
                <w:sz w:val="20"/>
                <w:szCs w:val="20"/>
              </w:rPr>
            </w:pPr>
            <w:r>
              <w:rPr>
                <w:rFonts w:hint="eastAsia"/>
                <w:sz w:val="20"/>
                <w:szCs w:val="20"/>
              </w:rPr>
              <w:t>３</w:t>
            </w:r>
            <w:r w:rsidR="00C21242">
              <w:rPr>
                <w:rFonts w:hint="eastAsia"/>
                <w:sz w:val="20"/>
                <w:szCs w:val="20"/>
              </w:rPr>
              <w:t>．</w:t>
            </w:r>
            <w:r w:rsidR="00C21242" w:rsidRPr="00C21242">
              <w:rPr>
                <w:rFonts w:hint="eastAsia"/>
                <w:sz w:val="20"/>
                <w:szCs w:val="20"/>
              </w:rPr>
              <w:t>小計</w:t>
            </w:r>
          </w:p>
        </w:tc>
        <w:tc>
          <w:tcPr>
            <w:tcW w:w="2661" w:type="dxa"/>
          </w:tcPr>
          <w:p w:rsidR="00C21242" w:rsidRDefault="00C21242" w:rsidP="00C21242">
            <w:pPr>
              <w:ind w:left="57"/>
              <w:rPr>
                <w:sz w:val="20"/>
                <w:szCs w:val="20"/>
              </w:rPr>
            </w:pPr>
          </w:p>
        </w:tc>
        <w:tc>
          <w:tcPr>
            <w:tcW w:w="1276" w:type="dxa"/>
          </w:tcPr>
          <w:p w:rsidR="00C21242" w:rsidRDefault="00C21242" w:rsidP="00C21242">
            <w:pPr>
              <w:ind w:left="90"/>
              <w:jc w:val="right"/>
              <w:rPr>
                <w:sz w:val="20"/>
                <w:szCs w:val="20"/>
              </w:rPr>
            </w:pPr>
          </w:p>
        </w:tc>
        <w:tc>
          <w:tcPr>
            <w:tcW w:w="2339" w:type="dxa"/>
          </w:tcPr>
          <w:p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rsidTr="007B1D0F">
        <w:trPr>
          <w:trHeight w:val="768"/>
        </w:trPr>
        <w:tc>
          <w:tcPr>
            <w:tcW w:w="1740" w:type="dxa"/>
          </w:tcPr>
          <w:p w:rsidR="00C21242" w:rsidRDefault="007B1D0F" w:rsidP="00C21242">
            <w:pPr>
              <w:ind w:left="400" w:hangingChars="200" w:hanging="400"/>
              <w:rPr>
                <w:sz w:val="20"/>
                <w:szCs w:val="20"/>
              </w:rPr>
            </w:pPr>
            <w:r>
              <w:rPr>
                <w:rFonts w:hint="eastAsia"/>
                <w:sz w:val="20"/>
                <w:szCs w:val="20"/>
              </w:rPr>
              <w:t>４</w:t>
            </w:r>
            <w:r w:rsidR="00C21242">
              <w:rPr>
                <w:rFonts w:hint="eastAsia"/>
                <w:sz w:val="20"/>
                <w:szCs w:val="20"/>
              </w:rPr>
              <w:t>．消費税及び地方消費税</w:t>
            </w:r>
          </w:p>
        </w:tc>
        <w:tc>
          <w:tcPr>
            <w:tcW w:w="2661" w:type="dxa"/>
          </w:tcPr>
          <w:p w:rsidR="00C21242" w:rsidRPr="00C21242" w:rsidRDefault="00C21242" w:rsidP="00C21242">
            <w:pPr>
              <w:ind w:left="57"/>
              <w:rPr>
                <w:sz w:val="20"/>
                <w:szCs w:val="20"/>
              </w:rPr>
            </w:pPr>
          </w:p>
          <w:p w:rsidR="00C21242" w:rsidRDefault="00C21242" w:rsidP="00C21242">
            <w:pPr>
              <w:ind w:left="57"/>
              <w:rPr>
                <w:sz w:val="20"/>
                <w:szCs w:val="20"/>
              </w:rPr>
            </w:pPr>
          </w:p>
        </w:tc>
        <w:tc>
          <w:tcPr>
            <w:tcW w:w="1276" w:type="dxa"/>
          </w:tcPr>
          <w:p w:rsidR="00C21242" w:rsidRDefault="00C21242" w:rsidP="00C21242">
            <w:pPr>
              <w:ind w:left="90"/>
              <w:jc w:val="right"/>
              <w:rPr>
                <w:sz w:val="20"/>
                <w:szCs w:val="20"/>
              </w:rPr>
            </w:pPr>
          </w:p>
        </w:tc>
        <w:tc>
          <w:tcPr>
            <w:tcW w:w="2339" w:type="dxa"/>
          </w:tcPr>
          <w:p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sidR="00F813F3" w:rsidRPr="00066A1E">
              <w:rPr>
                <w:rFonts w:hint="eastAsia"/>
                <w:sz w:val="20"/>
                <w:szCs w:val="20"/>
              </w:rPr>
              <w:t>10</w:t>
            </w:r>
            <w:r>
              <w:rPr>
                <w:rFonts w:hint="eastAsia"/>
                <w:sz w:val="20"/>
                <w:szCs w:val="20"/>
              </w:rPr>
              <w:t>%(</w:t>
            </w:r>
            <w:r>
              <w:rPr>
                <w:rFonts w:hint="eastAsia"/>
                <w:sz w:val="20"/>
                <w:szCs w:val="20"/>
              </w:rPr>
              <w:t>注２</w:t>
            </w:r>
            <w:r>
              <w:rPr>
                <w:rFonts w:hint="eastAsia"/>
                <w:sz w:val="20"/>
                <w:szCs w:val="20"/>
              </w:rPr>
              <w:t>)</w:t>
            </w:r>
          </w:p>
        </w:tc>
      </w:tr>
      <w:tr w:rsidR="00C21242" w:rsidTr="007B1D0F">
        <w:trPr>
          <w:trHeight w:val="440"/>
        </w:trPr>
        <w:tc>
          <w:tcPr>
            <w:tcW w:w="1740" w:type="dxa"/>
          </w:tcPr>
          <w:p w:rsidR="00C21242" w:rsidRDefault="007B1D0F" w:rsidP="00C21242">
            <w:pPr>
              <w:ind w:left="400" w:hangingChars="200" w:hanging="400"/>
              <w:rPr>
                <w:sz w:val="20"/>
                <w:szCs w:val="20"/>
              </w:rPr>
            </w:pPr>
            <w:r>
              <w:rPr>
                <w:rFonts w:hint="eastAsia"/>
                <w:sz w:val="20"/>
                <w:szCs w:val="20"/>
              </w:rPr>
              <w:t>５</w:t>
            </w:r>
            <w:r w:rsidR="00C21242">
              <w:rPr>
                <w:rFonts w:hint="eastAsia"/>
                <w:sz w:val="20"/>
                <w:szCs w:val="20"/>
              </w:rPr>
              <w:t>．合計</w:t>
            </w:r>
          </w:p>
        </w:tc>
        <w:tc>
          <w:tcPr>
            <w:tcW w:w="2661" w:type="dxa"/>
          </w:tcPr>
          <w:p w:rsidR="00C21242" w:rsidRPr="00C21242" w:rsidRDefault="00C21242" w:rsidP="00C21242">
            <w:pPr>
              <w:ind w:left="57"/>
              <w:rPr>
                <w:sz w:val="20"/>
                <w:szCs w:val="20"/>
              </w:rPr>
            </w:pPr>
          </w:p>
        </w:tc>
        <w:tc>
          <w:tcPr>
            <w:tcW w:w="1276" w:type="dxa"/>
          </w:tcPr>
          <w:p w:rsidR="00C21242" w:rsidRDefault="00C21242" w:rsidP="00C21242">
            <w:pPr>
              <w:ind w:left="90"/>
              <w:jc w:val="right"/>
              <w:rPr>
                <w:sz w:val="20"/>
                <w:szCs w:val="20"/>
              </w:rPr>
            </w:pPr>
          </w:p>
        </w:tc>
        <w:tc>
          <w:tcPr>
            <w:tcW w:w="2339" w:type="dxa"/>
          </w:tcPr>
          <w:p w:rsidR="00C21242" w:rsidRDefault="00C21242" w:rsidP="004C7329">
            <w:pPr>
              <w:ind w:left="51"/>
              <w:rPr>
                <w:sz w:val="20"/>
                <w:szCs w:val="20"/>
              </w:rPr>
            </w:pPr>
          </w:p>
        </w:tc>
      </w:tr>
    </w:tbl>
    <w:p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rsidR="00C21242" w:rsidRDefault="00C21242" w:rsidP="004C7329">
      <w:pPr>
        <w:ind w:left="600" w:hangingChars="300" w:hanging="600"/>
        <w:rPr>
          <w:sz w:val="20"/>
          <w:szCs w:val="20"/>
        </w:rPr>
      </w:pPr>
      <w:r>
        <w:rPr>
          <w:rFonts w:hint="eastAsia"/>
          <w:sz w:val="20"/>
          <w:szCs w:val="20"/>
        </w:rPr>
        <w:t xml:space="preserve">　注２：小数点以下を切り捨てること。</w:t>
      </w:r>
    </w:p>
    <w:p w:rsidR="00C21242" w:rsidRDefault="00C21242" w:rsidP="004C7329">
      <w:pPr>
        <w:ind w:left="600" w:hangingChars="300" w:hanging="600"/>
        <w:rPr>
          <w:sz w:val="20"/>
          <w:szCs w:val="20"/>
        </w:rPr>
      </w:pPr>
      <w:r>
        <w:rPr>
          <w:rFonts w:hint="eastAsia"/>
          <w:sz w:val="20"/>
          <w:szCs w:val="20"/>
        </w:rPr>
        <w:t xml:space="preserve">　注３：入札金額と一致すること。</w:t>
      </w:r>
    </w:p>
    <w:p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rsidR="00765AE8" w:rsidRDefault="00765AE8" w:rsidP="00765AE8">
      <w:pPr>
        <w:ind w:left="800" w:hangingChars="400" w:hanging="800"/>
        <w:rPr>
          <w:sz w:val="20"/>
          <w:szCs w:val="20"/>
        </w:rPr>
      </w:pPr>
    </w:p>
    <w:p w:rsidR="007B1D0F" w:rsidRDefault="007B1D0F">
      <w:pPr>
        <w:widowControl/>
        <w:jc w:val="left"/>
        <w:rPr>
          <w:b/>
          <w:sz w:val="24"/>
          <w:szCs w:val="24"/>
        </w:rPr>
      </w:pPr>
      <w:r>
        <w:rPr>
          <w:b/>
          <w:sz w:val="24"/>
          <w:szCs w:val="24"/>
        </w:rPr>
        <w:br w:type="page"/>
      </w:r>
    </w:p>
    <w:p w:rsidR="00765AE8" w:rsidRPr="00B34641" w:rsidRDefault="00765AE8" w:rsidP="00765AE8">
      <w:pPr>
        <w:pStyle w:val="a7"/>
        <w:numPr>
          <w:ilvl w:val="0"/>
          <w:numId w:val="18"/>
        </w:numPr>
        <w:ind w:leftChars="0"/>
        <w:rPr>
          <w:b/>
          <w:sz w:val="24"/>
          <w:szCs w:val="24"/>
        </w:rPr>
      </w:pPr>
      <w:r>
        <w:rPr>
          <w:rFonts w:hint="eastAsia"/>
          <w:b/>
          <w:sz w:val="24"/>
          <w:szCs w:val="24"/>
        </w:rPr>
        <w:t>その他</w:t>
      </w:r>
    </w:p>
    <w:p w:rsidR="00765AE8" w:rsidRPr="00765AE8" w:rsidRDefault="00765AE8" w:rsidP="00765AE8">
      <w:pPr>
        <w:pStyle w:val="a7"/>
        <w:ind w:leftChars="200" w:left="620" w:hangingChars="100" w:hanging="200"/>
        <w:rPr>
          <w:sz w:val="20"/>
          <w:szCs w:val="20"/>
        </w:rPr>
      </w:pPr>
      <w:r w:rsidRPr="00765AE8">
        <w:rPr>
          <w:rFonts w:hint="eastAsia"/>
          <w:sz w:val="20"/>
          <w:szCs w:val="20"/>
        </w:rPr>
        <w:t>・　事業の円滑な遂行に資すると考える事項がある場合、その他特記すべきと考える事項がある場合には、その理由とともに記述する。</w:t>
      </w:r>
    </w:p>
    <w:p w:rsidR="00C21242" w:rsidRPr="00765AE8" w:rsidRDefault="00C21242" w:rsidP="004C7329">
      <w:pPr>
        <w:ind w:left="600" w:hangingChars="300" w:hanging="600"/>
        <w:rPr>
          <w:sz w:val="20"/>
          <w:szCs w:val="20"/>
        </w:rPr>
      </w:pPr>
    </w:p>
    <w:sectPr w:rsidR="00C21242" w:rsidRPr="00765AE8" w:rsidSect="00052E4B">
      <w:headerReference w:type="default" r:id="rId8"/>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4B" w:rsidRDefault="00052E4B" w:rsidP="00052E4B">
      <w:r>
        <w:separator/>
      </w:r>
    </w:p>
  </w:endnote>
  <w:endnote w:type="continuationSeparator" w:id="0">
    <w:p w:rsidR="00052E4B" w:rsidRDefault="00052E4B" w:rsidP="000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88925"/>
      <w:docPartObj>
        <w:docPartGallery w:val="Page Numbers (Bottom of Page)"/>
        <w:docPartUnique/>
      </w:docPartObj>
    </w:sdtPr>
    <w:sdtEndPr/>
    <w:sdtContent>
      <w:p w:rsidR="00052E4B" w:rsidRDefault="00052E4B">
        <w:pPr>
          <w:pStyle w:val="ac"/>
          <w:jc w:val="center"/>
        </w:pPr>
        <w:r>
          <w:fldChar w:fldCharType="begin"/>
        </w:r>
        <w:r>
          <w:instrText>PAGE   \* MERGEFORMAT</w:instrText>
        </w:r>
        <w:r>
          <w:fldChar w:fldCharType="separate"/>
        </w:r>
        <w:r w:rsidR="00D5091B" w:rsidRPr="00D5091B">
          <w:rPr>
            <w:noProof/>
            <w:lang w:val="ja-JP"/>
          </w:rPr>
          <w:t>-</w:t>
        </w:r>
        <w:r w:rsidR="00D5091B">
          <w:rPr>
            <w:noProof/>
          </w:rPr>
          <w:t xml:space="preserve"> 4 -</w:t>
        </w:r>
        <w:r>
          <w:fldChar w:fldCharType="end"/>
        </w:r>
      </w:p>
    </w:sdtContent>
  </w:sdt>
  <w:p w:rsidR="00052E4B" w:rsidRDefault="00052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4B" w:rsidRDefault="00052E4B" w:rsidP="00052E4B">
      <w:r>
        <w:separator/>
      </w:r>
    </w:p>
  </w:footnote>
  <w:footnote w:type="continuationSeparator" w:id="0">
    <w:p w:rsidR="00052E4B" w:rsidRDefault="00052E4B" w:rsidP="0005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6"/>
  </w:num>
  <w:num w:numId="4">
    <w:abstractNumId w:val="12"/>
  </w:num>
  <w:num w:numId="5">
    <w:abstractNumId w:val="5"/>
  </w:num>
  <w:num w:numId="6">
    <w:abstractNumId w:val="18"/>
  </w:num>
  <w:num w:numId="7">
    <w:abstractNumId w:val="13"/>
  </w:num>
  <w:num w:numId="8">
    <w:abstractNumId w:val="15"/>
  </w:num>
  <w:num w:numId="9">
    <w:abstractNumId w:val="4"/>
  </w:num>
  <w:num w:numId="10">
    <w:abstractNumId w:val="11"/>
  </w:num>
  <w:num w:numId="11">
    <w:abstractNumId w:val="17"/>
  </w:num>
  <w:num w:numId="12">
    <w:abstractNumId w:val="1"/>
  </w:num>
  <w:num w:numId="13">
    <w:abstractNumId w:val="10"/>
  </w:num>
  <w:num w:numId="14">
    <w:abstractNumId w:val="2"/>
  </w:num>
  <w:num w:numId="15">
    <w:abstractNumId w:val="7"/>
  </w:num>
  <w:num w:numId="16">
    <w:abstractNumId w:val="14"/>
  </w:num>
  <w:num w:numId="17">
    <w:abstractNumId w:val="8"/>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5A"/>
    <w:rsid w:val="0000281B"/>
    <w:rsid w:val="00013E2F"/>
    <w:rsid w:val="000300AA"/>
    <w:rsid w:val="00030D19"/>
    <w:rsid w:val="00052E4B"/>
    <w:rsid w:val="00066A1E"/>
    <w:rsid w:val="000A2DA1"/>
    <w:rsid w:val="001021B5"/>
    <w:rsid w:val="00125A52"/>
    <w:rsid w:val="00176A1E"/>
    <w:rsid w:val="001929CD"/>
    <w:rsid w:val="00233EDF"/>
    <w:rsid w:val="003D26F7"/>
    <w:rsid w:val="003D51ED"/>
    <w:rsid w:val="00424594"/>
    <w:rsid w:val="00424EBF"/>
    <w:rsid w:val="0047220F"/>
    <w:rsid w:val="004B2897"/>
    <w:rsid w:val="004C7329"/>
    <w:rsid w:val="004D4E3A"/>
    <w:rsid w:val="005A495F"/>
    <w:rsid w:val="005C1CC0"/>
    <w:rsid w:val="0069368F"/>
    <w:rsid w:val="006F02A8"/>
    <w:rsid w:val="00722959"/>
    <w:rsid w:val="007317EB"/>
    <w:rsid w:val="00757C09"/>
    <w:rsid w:val="00764CA1"/>
    <w:rsid w:val="00765AE8"/>
    <w:rsid w:val="007B1D0F"/>
    <w:rsid w:val="0085082F"/>
    <w:rsid w:val="00862FFB"/>
    <w:rsid w:val="008E124F"/>
    <w:rsid w:val="008E3084"/>
    <w:rsid w:val="0090356C"/>
    <w:rsid w:val="009A5524"/>
    <w:rsid w:val="009A5FF5"/>
    <w:rsid w:val="009C7C73"/>
    <w:rsid w:val="009D783A"/>
    <w:rsid w:val="00A170FA"/>
    <w:rsid w:val="00A31018"/>
    <w:rsid w:val="00A71CCC"/>
    <w:rsid w:val="00A81FDC"/>
    <w:rsid w:val="00AB7AB7"/>
    <w:rsid w:val="00AE108A"/>
    <w:rsid w:val="00B34641"/>
    <w:rsid w:val="00B41F12"/>
    <w:rsid w:val="00B4617D"/>
    <w:rsid w:val="00BA2BB3"/>
    <w:rsid w:val="00BB554E"/>
    <w:rsid w:val="00BC317D"/>
    <w:rsid w:val="00C21242"/>
    <w:rsid w:val="00C26A4A"/>
    <w:rsid w:val="00C5496F"/>
    <w:rsid w:val="00C82ABF"/>
    <w:rsid w:val="00C951BA"/>
    <w:rsid w:val="00CE1976"/>
    <w:rsid w:val="00CE2F2A"/>
    <w:rsid w:val="00D5091B"/>
    <w:rsid w:val="00D53A28"/>
    <w:rsid w:val="00D6056E"/>
    <w:rsid w:val="00D916C8"/>
    <w:rsid w:val="00D96DD1"/>
    <w:rsid w:val="00DA698D"/>
    <w:rsid w:val="00DC5B8F"/>
    <w:rsid w:val="00DE6E0C"/>
    <w:rsid w:val="00E005BD"/>
    <w:rsid w:val="00E21181"/>
    <w:rsid w:val="00EC2A04"/>
    <w:rsid w:val="00F5105A"/>
    <w:rsid w:val="00F55FEE"/>
    <w:rsid w:val="00F813F3"/>
    <w:rsid w:val="00FD7623"/>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1F4AD5"/>
  <w15:docId w15:val="{E0B1D86A-08FD-4977-AF46-2BB165C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5E0F5-EC38-4B1B-AA50-AD549F14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ONO YOUTA</cp:lastModifiedBy>
  <cp:revision>15</cp:revision>
  <cp:lastPrinted>2018-11-08T05:50:00Z</cp:lastPrinted>
  <dcterms:created xsi:type="dcterms:W3CDTF">2021-10-06T11:17:00Z</dcterms:created>
  <dcterms:modified xsi:type="dcterms:W3CDTF">2022-05-09T05:34:00Z</dcterms:modified>
</cp:coreProperties>
</file>