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1A0" w:rsidRDefault="00EA7DF9" w:rsidP="00567ACE">
      <w:pPr>
        <w:spacing w:line="460" w:lineRule="exact"/>
        <w:jc w:val="center"/>
        <w:rPr>
          <w:sz w:val="40"/>
          <w:szCs w:val="40"/>
          <w:lang w:eastAsia="zh-CN"/>
        </w:rPr>
      </w:pPr>
      <w:bookmarkStart w:id="0" w:name="_GoBack"/>
      <w:bookmarkEnd w:id="0"/>
      <w:r>
        <w:rPr>
          <w:rFonts w:hint="eastAsia"/>
          <w:sz w:val="40"/>
          <w:szCs w:val="40"/>
          <w:lang w:eastAsia="zh-CN"/>
        </w:rPr>
        <w:t>平成</w:t>
      </w:r>
      <w:r w:rsidR="00567ACE">
        <w:rPr>
          <w:rFonts w:hint="eastAsia"/>
          <w:sz w:val="40"/>
          <w:szCs w:val="40"/>
          <w:lang w:eastAsia="zh-CN"/>
        </w:rPr>
        <w:t>３０</w:t>
      </w:r>
      <w:r w:rsidR="005321A0" w:rsidRPr="005321A0">
        <w:rPr>
          <w:rFonts w:hint="eastAsia"/>
          <w:sz w:val="40"/>
          <w:szCs w:val="40"/>
          <w:lang w:eastAsia="zh-CN"/>
        </w:rPr>
        <w:t>年度</w:t>
      </w:r>
      <w:r w:rsidR="00567ACE">
        <w:rPr>
          <w:rFonts w:hint="eastAsia"/>
          <w:sz w:val="40"/>
          <w:szCs w:val="40"/>
          <w:lang w:eastAsia="zh-CN"/>
        </w:rPr>
        <w:t>日本台湾</w:t>
      </w:r>
      <w:r w:rsidR="00567ACE" w:rsidRPr="005321A0">
        <w:rPr>
          <w:rFonts w:hint="eastAsia"/>
          <w:sz w:val="40"/>
          <w:szCs w:val="40"/>
          <w:lang w:eastAsia="zh-CN"/>
        </w:rPr>
        <w:t>交流協会</w:t>
      </w:r>
    </w:p>
    <w:p w:rsidR="005321A0" w:rsidRDefault="005321A0" w:rsidP="00567ACE">
      <w:pPr>
        <w:spacing w:line="460" w:lineRule="exact"/>
        <w:jc w:val="center"/>
        <w:rPr>
          <w:sz w:val="40"/>
          <w:szCs w:val="40"/>
        </w:rPr>
      </w:pPr>
      <w:r w:rsidRPr="005321A0">
        <w:rPr>
          <w:rFonts w:hint="eastAsia"/>
          <w:sz w:val="40"/>
          <w:szCs w:val="40"/>
        </w:rPr>
        <w:t>役員専用車の賃貸借契約仕様書</w:t>
      </w:r>
    </w:p>
    <w:p w:rsidR="00567ACE" w:rsidRDefault="00567ACE" w:rsidP="00F13405">
      <w:pPr>
        <w:rPr>
          <w:sz w:val="40"/>
          <w:szCs w:val="40"/>
        </w:rPr>
      </w:pPr>
    </w:p>
    <w:p w:rsidR="005321A0" w:rsidRPr="005321A0" w:rsidRDefault="005321A0" w:rsidP="005321A0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5321A0">
        <w:rPr>
          <w:rFonts w:hint="eastAsia"/>
          <w:szCs w:val="21"/>
        </w:rPr>
        <w:t>諸　元</w:t>
      </w:r>
    </w:p>
    <w:p w:rsidR="005321A0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（１）</w:t>
      </w:r>
      <w:r w:rsidR="005321A0" w:rsidRPr="003E26A4">
        <w:rPr>
          <w:rFonts w:hint="eastAsia"/>
          <w:szCs w:val="21"/>
        </w:rPr>
        <w:t>車　種：乗用自動車（</w:t>
      </w:r>
      <w:r w:rsidR="00BA2EF9" w:rsidRPr="003E26A4">
        <w:rPr>
          <w:rFonts w:hint="eastAsia"/>
          <w:szCs w:val="21"/>
        </w:rPr>
        <w:t>ミニバンタイプ</w:t>
      </w:r>
      <w:r w:rsidR="00B2050A">
        <w:rPr>
          <w:rFonts w:hint="eastAsia"/>
          <w:szCs w:val="21"/>
        </w:rPr>
        <w:t>・</w:t>
      </w:r>
      <w:r w:rsidR="0089406E" w:rsidRPr="003E26A4">
        <w:rPr>
          <w:rFonts w:hint="eastAsia"/>
          <w:szCs w:val="21"/>
        </w:rPr>
        <w:t>ハイブリッド</w:t>
      </w:r>
      <w:r w:rsidR="00B2050A">
        <w:rPr>
          <w:rFonts w:hint="eastAsia"/>
          <w:szCs w:val="21"/>
        </w:rPr>
        <w:t>・４ＷＤ</w:t>
      </w:r>
      <w:r w:rsidR="005321A0" w:rsidRPr="003E26A4">
        <w:rPr>
          <w:rFonts w:hint="eastAsia"/>
          <w:szCs w:val="21"/>
        </w:rPr>
        <w:t>）</w:t>
      </w:r>
    </w:p>
    <w:p w:rsidR="005321A0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（２）</w:t>
      </w:r>
      <w:r w:rsidR="00E341B1" w:rsidRPr="003E26A4">
        <w:rPr>
          <w:rFonts w:hint="eastAsia"/>
          <w:szCs w:val="21"/>
        </w:rPr>
        <w:t>排気量：２５</w:t>
      </w:r>
      <w:r w:rsidR="005321A0" w:rsidRPr="003E26A4">
        <w:rPr>
          <w:rFonts w:hint="eastAsia"/>
          <w:szCs w:val="21"/>
        </w:rPr>
        <w:t>００㏄</w:t>
      </w:r>
    </w:p>
    <w:p w:rsidR="005321A0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（３）</w:t>
      </w:r>
      <w:r w:rsidR="005321A0" w:rsidRPr="003E26A4">
        <w:rPr>
          <w:rFonts w:hint="eastAsia"/>
          <w:szCs w:val="21"/>
        </w:rPr>
        <w:t>納入数量：１台</w:t>
      </w:r>
    </w:p>
    <w:p w:rsidR="005321A0" w:rsidRPr="003E26A4" w:rsidRDefault="003E26A4" w:rsidP="003E26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（４）</w:t>
      </w:r>
      <w:r w:rsidR="005321A0" w:rsidRPr="003E26A4">
        <w:rPr>
          <w:rFonts w:hint="eastAsia"/>
          <w:szCs w:val="21"/>
        </w:rPr>
        <w:t>車種等：国等による環境物品等の調達の推進等に関する法律（グリーン購入法）第６条による「環境物品等の調達に関する基本方針（平成２１年２月）」における自動車等の基準を満たすこと。</w:t>
      </w:r>
    </w:p>
    <w:p w:rsidR="005321A0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（５）</w:t>
      </w:r>
      <w:r w:rsidR="00760E2E" w:rsidRPr="003E26A4">
        <w:rPr>
          <w:rFonts w:hint="eastAsia"/>
          <w:szCs w:val="21"/>
        </w:rPr>
        <w:t>納入期限：平成３</w:t>
      </w:r>
      <w:r w:rsidR="00BA2EF9" w:rsidRPr="003E26A4">
        <w:rPr>
          <w:rFonts w:hint="eastAsia"/>
          <w:szCs w:val="21"/>
        </w:rPr>
        <w:t>１</w:t>
      </w:r>
      <w:r w:rsidR="00760E2E" w:rsidRPr="003E26A4">
        <w:rPr>
          <w:rFonts w:hint="eastAsia"/>
          <w:szCs w:val="21"/>
        </w:rPr>
        <w:t>年</w:t>
      </w:r>
      <w:r w:rsidR="00BA2EF9" w:rsidRPr="003E26A4">
        <w:rPr>
          <w:rFonts w:hint="eastAsia"/>
          <w:szCs w:val="21"/>
        </w:rPr>
        <w:t>２</w:t>
      </w:r>
      <w:r w:rsidR="00760E2E" w:rsidRPr="003E26A4">
        <w:rPr>
          <w:rFonts w:hint="eastAsia"/>
          <w:szCs w:val="21"/>
        </w:rPr>
        <w:t>月２</w:t>
      </w:r>
      <w:r w:rsidR="00BA2EF9" w:rsidRPr="003E26A4">
        <w:rPr>
          <w:rFonts w:hint="eastAsia"/>
          <w:szCs w:val="21"/>
        </w:rPr>
        <w:t>７</w:t>
      </w:r>
      <w:r w:rsidR="005321A0" w:rsidRPr="003E26A4">
        <w:rPr>
          <w:rFonts w:hint="eastAsia"/>
          <w:szCs w:val="21"/>
        </w:rPr>
        <w:t>日</w:t>
      </w:r>
      <w:r w:rsidR="00BA2EF9" w:rsidRPr="003E26A4">
        <w:rPr>
          <w:rFonts w:hint="eastAsia"/>
          <w:szCs w:val="21"/>
        </w:rPr>
        <w:t>（展示車を除く）</w:t>
      </w:r>
    </w:p>
    <w:p w:rsidR="005321A0" w:rsidRPr="003E26A4" w:rsidRDefault="003E26A4" w:rsidP="003E26A4">
      <w:pPr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（６）</w:t>
      </w:r>
      <w:r w:rsidR="005321A0" w:rsidRPr="003E26A4">
        <w:rPr>
          <w:rFonts w:hint="eastAsia"/>
          <w:szCs w:val="21"/>
          <w:lang w:eastAsia="zh-TW"/>
        </w:rPr>
        <w:t xml:space="preserve">規　格：車体全長　</w:t>
      </w:r>
      <w:r w:rsidR="00086324" w:rsidRPr="003E26A4">
        <w:rPr>
          <w:rFonts w:hint="eastAsia"/>
          <w:szCs w:val="21"/>
          <w:lang w:eastAsia="zh-TW"/>
        </w:rPr>
        <w:t xml:space="preserve">　　</w:t>
      </w:r>
      <w:r w:rsidR="00046B8E" w:rsidRPr="003E26A4">
        <w:rPr>
          <w:rFonts w:hint="eastAsia"/>
          <w:szCs w:val="21"/>
          <w:lang w:eastAsia="zh-TW"/>
        </w:rPr>
        <w:t>４，９４５</w:t>
      </w:r>
      <w:r w:rsidR="00086324" w:rsidRPr="003E26A4">
        <w:rPr>
          <w:rFonts w:hint="eastAsia"/>
          <w:szCs w:val="21"/>
          <w:lang w:eastAsia="zh-TW"/>
        </w:rPr>
        <w:t>ｍｍ以内</w:t>
      </w:r>
    </w:p>
    <w:p w:rsidR="00086324" w:rsidRDefault="00E341B1" w:rsidP="00086324">
      <w:pPr>
        <w:pStyle w:val="a3"/>
        <w:ind w:leftChars="0" w:left="7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</w:t>
      </w:r>
      <w:r w:rsidR="003E26A4">
        <w:rPr>
          <w:rFonts w:hint="eastAsia"/>
          <w:szCs w:val="21"/>
          <w:lang w:eastAsia="zh-TW"/>
        </w:rPr>
        <w:t xml:space="preserve"> </w:t>
      </w:r>
      <w:r>
        <w:rPr>
          <w:rFonts w:hint="eastAsia"/>
          <w:szCs w:val="21"/>
          <w:lang w:eastAsia="zh-TW"/>
        </w:rPr>
        <w:t>車体全幅　　　１，８</w:t>
      </w:r>
      <w:r w:rsidR="00BA2EF9">
        <w:rPr>
          <w:rFonts w:hint="eastAsia"/>
          <w:szCs w:val="21"/>
          <w:lang w:eastAsia="zh-TW"/>
        </w:rPr>
        <w:t>５</w:t>
      </w:r>
      <w:r>
        <w:rPr>
          <w:rFonts w:hint="eastAsia"/>
          <w:szCs w:val="21"/>
          <w:lang w:eastAsia="zh-TW"/>
        </w:rPr>
        <w:t>０</w:t>
      </w:r>
      <w:r w:rsidR="00086324">
        <w:rPr>
          <w:rFonts w:hint="eastAsia"/>
          <w:szCs w:val="21"/>
          <w:lang w:eastAsia="zh-TW"/>
        </w:rPr>
        <w:t>ｍｍ以内</w:t>
      </w:r>
    </w:p>
    <w:p w:rsidR="00BA2EF9" w:rsidRDefault="00BA2EF9" w:rsidP="00086324">
      <w:pPr>
        <w:pStyle w:val="a3"/>
        <w:ind w:leftChars="0" w:left="7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</w:t>
      </w:r>
      <w:r w:rsidR="003E26A4"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eastAsia="zh-TW"/>
        </w:rPr>
        <w:t>車体全高　　　１，９５０ｍｍ以内</w:t>
      </w:r>
    </w:p>
    <w:p w:rsidR="00086324" w:rsidRDefault="003E26A4" w:rsidP="00086324">
      <w:pPr>
        <w:pStyle w:val="a3"/>
        <w:ind w:leftChars="0" w:left="72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 xml:space="preserve"> </w:t>
      </w:r>
      <w:r w:rsidR="00235042">
        <w:rPr>
          <w:rFonts w:hint="eastAsia"/>
          <w:szCs w:val="21"/>
          <w:lang w:eastAsia="zh-TW"/>
        </w:rPr>
        <w:t xml:space="preserve">車両重量　　　</w:t>
      </w:r>
      <w:r w:rsidR="00BA2EF9">
        <w:rPr>
          <w:rFonts w:hint="eastAsia"/>
          <w:szCs w:val="21"/>
          <w:lang w:eastAsia="zh-TW"/>
        </w:rPr>
        <w:t>２</w:t>
      </w:r>
      <w:r w:rsidR="00235042">
        <w:rPr>
          <w:rFonts w:hint="eastAsia"/>
          <w:szCs w:val="21"/>
          <w:lang w:eastAsia="zh-TW"/>
        </w:rPr>
        <w:t>，</w:t>
      </w:r>
      <w:r w:rsidR="00046B8E">
        <w:rPr>
          <w:rFonts w:hint="eastAsia"/>
          <w:szCs w:val="21"/>
          <w:lang w:eastAsia="zh-TW"/>
        </w:rPr>
        <w:t>１５</w:t>
      </w:r>
      <w:r w:rsidR="00BA2EF9">
        <w:rPr>
          <w:rFonts w:hint="eastAsia"/>
          <w:szCs w:val="21"/>
          <w:lang w:eastAsia="zh-TW"/>
        </w:rPr>
        <w:t>０</w:t>
      </w:r>
      <w:r w:rsidR="00086324">
        <w:rPr>
          <w:rFonts w:hint="eastAsia"/>
          <w:szCs w:val="21"/>
          <w:lang w:eastAsia="zh-TW"/>
        </w:rPr>
        <w:t>ｋｇ以下</w:t>
      </w:r>
    </w:p>
    <w:p w:rsidR="00086324" w:rsidRDefault="003E26A4" w:rsidP="00086324">
      <w:pPr>
        <w:pStyle w:val="a3"/>
        <w:ind w:leftChars="0" w:left="720"/>
        <w:rPr>
          <w:szCs w:val="21"/>
          <w:lang w:eastAsia="zh-CN"/>
        </w:rPr>
      </w:pPr>
      <w:r>
        <w:rPr>
          <w:rFonts w:hint="eastAsia"/>
          <w:szCs w:val="21"/>
          <w:lang w:eastAsia="zh-TW"/>
        </w:rPr>
        <w:t xml:space="preserve">　　　</w:t>
      </w:r>
      <w:r>
        <w:rPr>
          <w:rFonts w:hint="eastAsia"/>
          <w:szCs w:val="21"/>
          <w:lang w:eastAsia="zh-TW"/>
        </w:rPr>
        <w:t xml:space="preserve"> </w:t>
      </w:r>
      <w:r w:rsidR="00235042">
        <w:rPr>
          <w:rFonts w:hint="eastAsia"/>
          <w:szCs w:val="21"/>
          <w:lang w:eastAsia="zh-CN"/>
        </w:rPr>
        <w:t>車室内幅　　　１，５</w:t>
      </w:r>
      <w:r w:rsidR="00BA2EF9">
        <w:rPr>
          <w:rFonts w:hint="eastAsia"/>
          <w:szCs w:val="21"/>
          <w:lang w:eastAsia="zh-CN"/>
        </w:rPr>
        <w:t>９０</w:t>
      </w:r>
      <w:r w:rsidR="00086324">
        <w:rPr>
          <w:rFonts w:hint="eastAsia"/>
          <w:szCs w:val="21"/>
          <w:lang w:eastAsia="zh-CN"/>
        </w:rPr>
        <w:t>ｍｍ以上</w:t>
      </w:r>
    </w:p>
    <w:p w:rsidR="00086324" w:rsidRDefault="003E26A4" w:rsidP="00086324">
      <w:pPr>
        <w:pStyle w:val="a3"/>
        <w:ind w:leftChars="0" w:left="72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　　　</w:t>
      </w:r>
      <w:r>
        <w:rPr>
          <w:rFonts w:hint="eastAsia"/>
          <w:szCs w:val="21"/>
          <w:lang w:eastAsia="zh-CN"/>
        </w:rPr>
        <w:t xml:space="preserve"> </w:t>
      </w:r>
      <w:r w:rsidR="00235042">
        <w:rPr>
          <w:rFonts w:hint="eastAsia"/>
          <w:szCs w:val="21"/>
          <w:lang w:eastAsia="zh-CN"/>
        </w:rPr>
        <w:t>車室内高　　　１，</w:t>
      </w:r>
      <w:r w:rsidR="00BA2EF9">
        <w:rPr>
          <w:rFonts w:hint="eastAsia"/>
          <w:szCs w:val="21"/>
          <w:lang w:eastAsia="zh-CN"/>
        </w:rPr>
        <w:t>３</w:t>
      </w:r>
      <w:r w:rsidR="00235042">
        <w:rPr>
          <w:rFonts w:hint="eastAsia"/>
          <w:szCs w:val="21"/>
          <w:lang w:eastAsia="zh-CN"/>
        </w:rPr>
        <w:t>００ｍｍ以上</w:t>
      </w:r>
      <w:r w:rsidR="00BA2EF9">
        <w:rPr>
          <w:rFonts w:hint="eastAsia"/>
          <w:szCs w:val="21"/>
          <w:lang w:eastAsia="zh-CN"/>
        </w:rPr>
        <w:t xml:space="preserve">　</w:t>
      </w:r>
      <w:r w:rsidR="00235042">
        <w:rPr>
          <w:rFonts w:hint="eastAsia"/>
          <w:szCs w:val="21"/>
          <w:lang w:eastAsia="zh-CN"/>
        </w:rPr>
        <w:t>１，</w:t>
      </w:r>
      <w:r w:rsidR="00BA2EF9">
        <w:rPr>
          <w:rFonts w:hint="eastAsia"/>
          <w:szCs w:val="21"/>
          <w:lang w:eastAsia="zh-CN"/>
        </w:rPr>
        <w:t>４</w:t>
      </w:r>
      <w:r w:rsidR="00567ACE">
        <w:rPr>
          <w:rFonts w:hint="eastAsia"/>
          <w:szCs w:val="21"/>
          <w:lang w:eastAsia="zh-CN"/>
        </w:rPr>
        <w:t>００ｍｍ以内</w:t>
      </w:r>
    </w:p>
    <w:p w:rsidR="00086324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（７）</w:t>
      </w:r>
      <w:r w:rsidR="0018787B">
        <w:rPr>
          <w:rFonts w:hint="eastAsia"/>
          <w:szCs w:val="21"/>
        </w:rPr>
        <w:t>ボディカラー：ブラック</w:t>
      </w:r>
      <w:r>
        <w:rPr>
          <w:rFonts w:hint="eastAsia"/>
          <w:szCs w:val="21"/>
        </w:rPr>
        <w:t>、</w:t>
      </w:r>
      <w:r w:rsidR="00567ACE" w:rsidRPr="003E26A4">
        <w:rPr>
          <w:rFonts w:hint="eastAsia"/>
          <w:szCs w:val="21"/>
        </w:rPr>
        <w:t>シート</w:t>
      </w:r>
      <w:r w:rsidR="00046B8E" w:rsidRPr="003E26A4">
        <w:rPr>
          <w:rFonts w:hint="eastAsia"/>
          <w:szCs w:val="21"/>
        </w:rPr>
        <w:t>表皮</w:t>
      </w:r>
      <w:r w:rsidR="00567ACE" w:rsidRPr="003E26A4">
        <w:rPr>
          <w:rFonts w:hint="eastAsia"/>
          <w:szCs w:val="21"/>
        </w:rPr>
        <w:t>：合成皮革</w:t>
      </w:r>
      <w:r>
        <w:rPr>
          <w:rFonts w:hint="eastAsia"/>
          <w:szCs w:val="21"/>
        </w:rPr>
        <w:t>、</w:t>
      </w:r>
      <w:r w:rsidR="00046B8E" w:rsidRPr="003E26A4">
        <w:rPr>
          <w:rFonts w:hint="eastAsia"/>
          <w:szCs w:val="21"/>
        </w:rPr>
        <w:t>内装色：フラクセン</w:t>
      </w:r>
    </w:p>
    <w:p w:rsidR="00086324" w:rsidRDefault="00086324" w:rsidP="00086324">
      <w:pPr>
        <w:rPr>
          <w:szCs w:val="21"/>
        </w:rPr>
      </w:pPr>
    </w:p>
    <w:p w:rsidR="00086324" w:rsidRPr="00241238" w:rsidRDefault="00241238" w:rsidP="00241238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241238">
        <w:rPr>
          <w:rFonts w:hint="eastAsia"/>
          <w:szCs w:val="21"/>
        </w:rPr>
        <w:t>仕　様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（１）</w:t>
      </w:r>
      <w:r w:rsidR="00BA2EF9" w:rsidRPr="003E26A4">
        <w:rPr>
          <w:rFonts w:hint="eastAsia"/>
          <w:szCs w:val="21"/>
        </w:rPr>
        <w:t>７</w:t>
      </w:r>
      <w:r w:rsidR="00241238" w:rsidRPr="003E26A4">
        <w:rPr>
          <w:rFonts w:hint="eastAsia"/>
          <w:szCs w:val="21"/>
        </w:rPr>
        <w:t>人乗りで</w:t>
      </w:r>
      <w:r w:rsidR="00BA2EF9" w:rsidRPr="003E26A4">
        <w:rPr>
          <w:rFonts w:hint="eastAsia"/>
          <w:szCs w:val="21"/>
        </w:rPr>
        <w:t>５</w:t>
      </w:r>
      <w:r w:rsidR="00241238" w:rsidRPr="003E26A4">
        <w:rPr>
          <w:rFonts w:hint="eastAsia"/>
          <w:szCs w:val="21"/>
        </w:rPr>
        <w:t>ドア以上であること</w:t>
      </w:r>
      <w:r w:rsidR="00BA2EF9" w:rsidRPr="003E26A4">
        <w:rPr>
          <w:rFonts w:hint="eastAsia"/>
          <w:szCs w:val="21"/>
        </w:rPr>
        <w:t>（</w:t>
      </w:r>
      <w:r w:rsidR="00BA2EF9" w:rsidRPr="003E26A4">
        <w:rPr>
          <w:rFonts w:hint="eastAsia"/>
          <w:szCs w:val="21"/>
        </w:rPr>
        <w:t>3</w:t>
      </w:r>
      <w:r w:rsidR="00BA2EF9" w:rsidRPr="003E26A4">
        <w:rPr>
          <w:rFonts w:hint="eastAsia"/>
          <w:szCs w:val="21"/>
        </w:rPr>
        <w:t>列シート）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（２）</w:t>
      </w:r>
      <w:r w:rsidR="00241238" w:rsidRPr="003E26A4">
        <w:rPr>
          <w:rFonts w:hint="eastAsia"/>
          <w:szCs w:val="21"/>
        </w:rPr>
        <w:t>使用燃料は無鉛</w:t>
      </w:r>
      <w:r w:rsidR="00046B8E" w:rsidRPr="003E26A4">
        <w:rPr>
          <w:rFonts w:hint="eastAsia"/>
          <w:szCs w:val="21"/>
        </w:rPr>
        <w:t>レギュラーガソリンであること</w:t>
      </w:r>
    </w:p>
    <w:p w:rsidR="00BA2EF9" w:rsidRPr="003E26A4" w:rsidRDefault="003E26A4" w:rsidP="003E26A4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>（３）</w:t>
      </w:r>
      <w:r w:rsidR="00BA2EF9" w:rsidRPr="003E26A4">
        <w:rPr>
          <w:rFonts w:hint="eastAsia"/>
          <w:szCs w:val="21"/>
        </w:rPr>
        <w:t>無鉛</w:t>
      </w:r>
      <w:r w:rsidR="00046B8E" w:rsidRPr="003E26A4">
        <w:rPr>
          <w:rFonts w:hint="eastAsia"/>
          <w:szCs w:val="21"/>
        </w:rPr>
        <w:t>レギュラーガソリンを満タンにした状態で１，１００ｋｍ以上走行できること</w:t>
      </w:r>
      <w:r w:rsidR="00BA2EF9" w:rsidRPr="003E26A4">
        <w:rPr>
          <w:rFonts w:hint="eastAsia"/>
          <w:szCs w:val="21"/>
        </w:rPr>
        <w:t>（燃費はカタログ数字</w:t>
      </w:r>
      <w:r w:rsidR="00BA2EF9" w:rsidRPr="003E26A4">
        <w:rPr>
          <w:rFonts w:hint="eastAsia"/>
          <w:szCs w:val="21"/>
        </w:rPr>
        <w:t>JC</w:t>
      </w:r>
      <w:r w:rsidR="00BA2EF9" w:rsidRPr="003E26A4">
        <w:rPr>
          <w:rFonts w:hint="eastAsia"/>
          <w:szCs w:val="21"/>
        </w:rPr>
        <w:t>０８モードを参考）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（４）</w:t>
      </w:r>
      <w:r w:rsidR="00241238" w:rsidRPr="003E26A4">
        <w:rPr>
          <w:rFonts w:hint="eastAsia"/>
          <w:szCs w:val="21"/>
        </w:rPr>
        <w:t>トランスミッションは、</w:t>
      </w:r>
      <w:r w:rsidR="00BA2EF9" w:rsidRPr="003E26A4">
        <w:rPr>
          <w:rFonts w:hint="eastAsia"/>
          <w:szCs w:val="21"/>
        </w:rPr>
        <w:t>電気式</w:t>
      </w:r>
      <w:r w:rsidR="00046B8E" w:rsidRPr="003E26A4">
        <w:rPr>
          <w:rFonts w:hint="eastAsia"/>
          <w:szCs w:val="21"/>
        </w:rPr>
        <w:t>無段変速機であること</w:t>
      </w:r>
    </w:p>
    <w:p w:rsidR="00BA2EF9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（５）</w:t>
      </w:r>
      <w:r w:rsidR="00046B8E" w:rsidRPr="003E26A4">
        <w:rPr>
          <w:rFonts w:hint="eastAsia"/>
          <w:szCs w:val="21"/>
        </w:rPr>
        <w:t>電動パーキングブレーキであること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（６）</w:t>
      </w:r>
      <w:r w:rsidR="00046B8E" w:rsidRPr="003E26A4">
        <w:rPr>
          <w:rFonts w:hint="eastAsia"/>
          <w:szCs w:val="21"/>
        </w:rPr>
        <w:t>ステアリングは、右ハンドル（パワーアシスト付）であること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（７）</w:t>
      </w:r>
      <w:r w:rsidR="00046B8E" w:rsidRPr="003E26A4">
        <w:rPr>
          <w:rFonts w:hint="eastAsia"/>
          <w:szCs w:val="21"/>
        </w:rPr>
        <w:t>パワーウィンドウ、パワードアロックを装備していること</w:t>
      </w:r>
    </w:p>
    <w:p w:rsidR="00241238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（８）</w:t>
      </w:r>
      <w:r w:rsidR="00241238" w:rsidRPr="003E26A4">
        <w:rPr>
          <w:rFonts w:hint="eastAsia"/>
          <w:szCs w:val="21"/>
        </w:rPr>
        <w:t>運転席</w:t>
      </w:r>
      <w:r w:rsidR="00BA2EF9" w:rsidRPr="003E26A4">
        <w:rPr>
          <w:rFonts w:hint="eastAsia"/>
          <w:szCs w:val="21"/>
        </w:rPr>
        <w:t>、</w:t>
      </w:r>
      <w:r w:rsidR="00241238" w:rsidRPr="003E26A4">
        <w:rPr>
          <w:rFonts w:hint="eastAsia"/>
          <w:szCs w:val="21"/>
        </w:rPr>
        <w:t>助手席</w:t>
      </w:r>
      <w:r w:rsidR="00BA2EF9" w:rsidRPr="003E26A4">
        <w:rPr>
          <w:rFonts w:hint="eastAsia"/>
          <w:szCs w:val="21"/>
        </w:rPr>
        <w:t>及びサイドに</w:t>
      </w:r>
      <w:r w:rsidR="00046B8E" w:rsidRPr="003E26A4">
        <w:rPr>
          <w:rFonts w:hint="eastAsia"/>
          <w:szCs w:val="21"/>
        </w:rPr>
        <w:t>エアバックを装備していること</w:t>
      </w:r>
    </w:p>
    <w:p w:rsidR="00567ACE" w:rsidRPr="003E26A4" w:rsidRDefault="003E26A4" w:rsidP="003E26A4">
      <w:pPr>
        <w:rPr>
          <w:szCs w:val="21"/>
        </w:rPr>
      </w:pPr>
      <w:r>
        <w:rPr>
          <w:rFonts w:hint="eastAsia"/>
          <w:szCs w:val="21"/>
        </w:rPr>
        <w:t>（９）</w:t>
      </w:r>
      <w:r w:rsidR="00046B8E" w:rsidRPr="003E26A4">
        <w:rPr>
          <w:rFonts w:hint="eastAsia"/>
          <w:szCs w:val="21"/>
        </w:rPr>
        <w:t>ブレーキシステムにＡＢＳを装備していること</w:t>
      </w:r>
    </w:p>
    <w:p w:rsidR="00567ACE" w:rsidRDefault="00567ACE" w:rsidP="00567ACE">
      <w:pPr>
        <w:rPr>
          <w:szCs w:val="21"/>
        </w:rPr>
      </w:pPr>
      <w:r>
        <w:rPr>
          <w:rFonts w:hint="eastAsia"/>
          <w:szCs w:val="21"/>
        </w:rPr>
        <w:t>（１０）</w:t>
      </w:r>
      <w:r w:rsidR="00046B8E">
        <w:rPr>
          <w:rFonts w:hint="eastAsia"/>
          <w:szCs w:val="21"/>
        </w:rPr>
        <w:t>オートエアコンを装備していること（前後独立）</w:t>
      </w:r>
    </w:p>
    <w:p w:rsidR="00567ACE" w:rsidRDefault="00567ACE" w:rsidP="00567ACE">
      <w:pPr>
        <w:rPr>
          <w:szCs w:val="21"/>
        </w:rPr>
      </w:pPr>
      <w:r>
        <w:rPr>
          <w:rFonts w:hint="eastAsia"/>
          <w:szCs w:val="21"/>
        </w:rPr>
        <w:t>（１１）</w:t>
      </w:r>
      <w:r w:rsidR="00046B8E">
        <w:rPr>
          <w:rFonts w:hint="eastAsia"/>
          <w:szCs w:val="21"/>
        </w:rPr>
        <w:t>後席ドアは両側ともパワースライドドアが標準であること</w:t>
      </w:r>
    </w:p>
    <w:p w:rsidR="00046B8E" w:rsidRDefault="00046B8E" w:rsidP="00567ACE">
      <w:pPr>
        <w:rPr>
          <w:szCs w:val="21"/>
        </w:rPr>
      </w:pPr>
      <w:r>
        <w:rPr>
          <w:rFonts w:hint="eastAsia"/>
          <w:szCs w:val="21"/>
        </w:rPr>
        <w:t>（１２）</w:t>
      </w:r>
      <w:r w:rsidR="003E26A4">
        <w:rPr>
          <w:rFonts w:hint="eastAsia"/>
          <w:szCs w:val="21"/>
        </w:rPr>
        <w:t>後席用サンシェ</w:t>
      </w:r>
      <w:r>
        <w:rPr>
          <w:rFonts w:hint="eastAsia"/>
          <w:szCs w:val="21"/>
        </w:rPr>
        <w:t>ードが標準であること</w:t>
      </w:r>
    </w:p>
    <w:p w:rsidR="00046B8E" w:rsidRDefault="00046B8E" w:rsidP="00567ACE">
      <w:pPr>
        <w:rPr>
          <w:szCs w:val="21"/>
        </w:rPr>
      </w:pPr>
      <w:r>
        <w:rPr>
          <w:rFonts w:hint="eastAsia"/>
          <w:szCs w:val="21"/>
        </w:rPr>
        <w:t>（１３）自動防眩インナーミラーであること</w:t>
      </w:r>
    </w:p>
    <w:p w:rsidR="00046B8E" w:rsidRPr="00567ACE" w:rsidRDefault="00046B8E" w:rsidP="00567ACE">
      <w:pPr>
        <w:rPr>
          <w:szCs w:val="21"/>
        </w:rPr>
      </w:pPr>
      <w:r>
        <w:rPr>
          <w:rFonts w:hint="eastAsia"/>
          <w:szCs w:val="21"/>
        </w:rPr>
        <w:t>（１４）運転席はパワーシートであること</w:t>
      </w:r>
    </w:p>
    <w:p w:rsidR="00E46425" w:rsidRDefault="00E46425" w:rsidP="00E46425">
      <w:pPr>
        <w:rPr>
          <w:szCs w:val="21"/>
        </w:rPr>
      </w:pPr>
    </w:p>
    <w:p w:rsidR="003E26A4" w:rsidRDefault="003E26A4" w:rsidP="00E46425">
      <w:pPr>
        <w:rPr>
          <w:szCs w:val="21"/>
        </w:rPr>
      </w:pPr>
    </w:p>
    <w:p w:rsidR="00E46425" w:rsidRPr="00E46425" w:rsidRDefault="00E46425" w:rsidP="00E46425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46425">
        <w:rPr>
          <w:rFonts w:hint="eastAsia"/>
          <w:szCs w:val="21"/>
        </w:rPr>
        <w:lastRenderedPageBreak/>
        <w:t>装　備（標準装備品の場合を含む）</w:t>
      </w:r>
    </w:p>
    <w:p w:rsidR="00E46425" w:rsidRPr="00E46425" w:rsidRDefault="00E46425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 w:rsidRPr="00E46425">
        <w:rPr>
          <w:rFonts w:hint="eastAsia"/>
          <w:szCs w:val="21"/>
        </w:rPr>
        <w:t>ナンバーフレーム</w:t>
      </w:r>
      <w:r w:rsidR="00BA2EF9">
        <w:rPr>
          <w:rFonts w:hint="eastAsia"/>
          <w:szCs w:val="21"/>
        </w:rPr>
        <w:t>（前後）</w:t>
      </w:r>
    </w:p>
    <w:p w:rsidR="00E46425" w:rsidRDefault="00E46425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サイドバイザー</w:t>
      </w:r>
    </w:p>
    <w:p w:rsidR="00E46425" w:rsidRDefault="00E46425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フロアマット</w:t>
      </w:r>
      <w:r w:rsidR="00BA2EF9">
        <w:rPr>
          <w:rFonts w:hint="eastAsia"/>
          <w:szCs w:val="21"/>
        </w:rPr>
        <w:t>（ステップ付き）</w:t>
      </w:r>
    </w:p>
    <w:p w:rsidR="00854ECA" w:rsidRDefault="00854ECA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ドアエッジ・プロテクター</w:t>
      </w:r>
    </w:p>
    <w:p w:rsidR="00854ECA" w:rsidRDefault="00854ECA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アルミホイール</w:t>
      </w:r>
      <w:r w:rsidR="0089406E">
        <w:rPr>
          <w:rFonts w:hint="eastAsia"/>
          <w:szCs w:val="21"/>
        </w:rPr>
        <w:t>（１７インチまでとする）</w:t>
      </w:r>
    </w:p>
    <w:p w:rsidR="000513B7" w:rsidRDefault="000513B7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ボディコーティング（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年保証付き）</w:t>
      </w:r>
    </w:p>
    <w:p w:rsidR="000513B7" w:rsidRDefault="000513B7" w:rsidP="00E46425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９インチナビ</w:t>
      </w:r>
      <w:r w:rsidR="00046B8E">
        <w:rPr>
          <w:rFonts w:hint="eastAsia"/>
          <w:szCs w:val="21"/>
        </w:rPr>
        <w:t>（外部通信機能付）</w:t>
      </w:r>
    </w:p>
    <w:p w:rsidR="00567ACE" w:rsidRPr="00046B8E" w:rsidRDefault="000513B7" w:rsidP="00046B8E">
      <w:pPr>
        <w:pStyle w:val="a3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バックガイドモニター（マルチビュー付き）</w:t>
      </w:r>
    </w:p>
    <w:p w:rsidR="000513B7" w:rsidRPr="00567ACE" w:rsidRDefault="00046B8E" w:rsidP="00567ACE">
      <w:pPr>
        <w:rPr>
          <w:szCs w:val="21"/>
        </w:rPr>
      </w:pPr>
      <w:r>
        <w:rPr>
          <w:rFonts w:hint="eastAsia"/>
          <w:szCs w:val="21"/>
        </w:rPr>
        <w:t>（９</w:t>
      </w:r>
      <w:r w:rsidR="00567ACE">
        <w:rPr>
          <w:rFonts w:hint="eastAsia"/>
          <w:szCs w:val="21"/>
        </w:rPr>
        <w:t>）</w:t>
      </w:r>
      <w:r w:rsidR="000513B7" w:rsidRPr="00567ACE">
        <w:rPr>
          <w:rFonts w:hint="eastAsia"/>
          <w:szCs w:val="21"/>
        </w:rPr>
        <w:t>ETC</w:t>
      </w:r>
      <w:r w:rsidR="000513B7" w:rsidRPr="00567ACE">
        <w:rPr>
          <w:rFonts w:hint="eastAsia"/>
          <w:szCs w:val="21"/>
        </w:rPr>
        <w:t>２．０ナビ連動タイプ</w:t>
      </w:r>
    </w:p>
    <w:p w:rsidR="000513B7" w:rsidRPr="00567ACE" w:rsidRDefault="00046B8E" w:rsidP="00567ACE">
      <w:pPr>
        <w:rPr>
          <w:szCs w:val="21"/>
        </w:rPr>
      </w:pPr>
      <w:r>
        <w:rPr>
          <w:rFonts w:hint="eastAsia"/>
          <w:szCs w:val="21"/>
        </w:rPr>
        <w:t>（１０</w:t>
      </w:r>
      <w:r w:rsidR="00567ACE">
        <w:rPr>
          <w:rFonts w:hint="eastAsia"/>
          <w:szCs w:val="21"/>
        </w:rPr>
        <w:t>）</w:t>
      </w:r>
      <w:r w:rsidR="000513B7" w:rsidRPr="00567ACE">
        <w:rPr>
          <w:rFonts w:hint="eastAsia"/>
          <w:szCs w:val="21"/>
        </w:rPr>
        <w:t>ドライブレコーダー</w:t>
      </w:r>
      <w:r w:rsidR="000513B7" w:rsidRPr="00567ACE">
        <w:rPr>
          <w:rFonts w:hint="eastAsia"/>
          <w:szCs w:val="21"/>
        </w:rPr>
        <w:t>(</w:t>
      </w:r>
      <w:r w:rsidR="000513B7" w:rsidRPr="00567ACE">
        <w:rPr>
          <w:rFonts w:hint="eastAsia"/>
          <w:szCs w:val="21"/>
        </w:rPr>
        <w:t>前後</w:t>
      </w:r>
      <w:r w:rsidR="000513B7" w:rsidRPr="00567ACE">
        <w:rPr>
          <w:rFonts w:hint="eastAsia"/>
          <w:szCs w:val="21"/>
        </w:rPr>
        <w:t>)</w:t>
      </w:r>
    </w:p>
    <w:p w:rsidR="00854ECA" w:rsidRPr="00567ACE" w:rsidRDefault="00046B8E" w:rsidP="00567ACE">
      <w:pPr>
        <w:rPr>
          <w:szCs w:val="21"/>
        </w:rPr>
      </w:pPr>
      <w:r>
        <w:rPr>
          <w:rFonts w:hint="eastAsia"/>
          <w:szCs w:val="21"/>
        </w:rPr>
        <w:t>（１１</w:t>
      </w:r>
      <w:r w:rsidR="00567ACE">
        <w:rPr>
          <w:rFonts w:hint="eastAsia"/>
          <w:szCs w:val="21"/>
        </w:rPr>
        <w:t>）</w:t>
      </w:r>
      <w:r w:rsidR="00854ECA" w:rsidRPr="00567ACE">
        <w:rPr>
          <w:rFonts w:hint="eastAsia"/>
          <w:szCs w:val="21"/>
        </w:rPr>
        <w:t>フィルム貼り付け（スモーク）：後部座席両側窓及びリアウインドウ</w:t>
      </w:r>
    </w:p>
    <w:p w:rsidR="00854ECA" w:rsidRDefault="00854ECA" w:rsidP="00854ECA">
      <w:pPr>
        <w:rPr>
          <w:szCs w:val="21"/>
        </w:rPr>
      </w:pPr>
    </w:p>
    <w:p w:rsidR="00854ECA" w:rsidRPr="00854ECA" w:rsidRDefault="00854ECA" w:rsidP="00854ECA">
      <w:pPr>
        <w:pStyle w:val="a3"/>
        <w:numPr>
          <w:ilvl w:val="0"/>
          <w:numId w:val="1"/>
        </w:numPr>
        <w:ind w:leftChars="0"/>
        <w:rPr>
          <w:szCs w:val="21"/>
          <w:lang w:eastAsia="zh-TW"/>
        </w:rPr>
      </w:pPr>
      <w:r w:rsidRPr="00854ECA">
        <w:rPr>
          <w:rFonts w:hint="eastAsia"/>
          <w:szCs w:val="21"/>
          <w:lang w:eastAsia="zh-TW"/>
        </w:rPr>
        <w:t>納入場所　東京都港区六本木三丁目１６－３３</w:t>
      </w:r>
    </w:p>
    <w:p w:rsidR="00C87360" w:rsidRDefault="00854ECA" w:rsidP="00854ECA">
      <w:pPr>
        <w:rPr>
          <w:szCs w:val="21"/>
        </w:rPr>
      </w:pPr>
      <w:r>
        <w:rPr>
          <w:rFonts w:hint="eastAsia"/>
          <w:szCs w:val="21"/>
          <w:lang w:eastAsia="zh-TW"/>
        </w:rPr>
        <w:t xml:space="preserve">　　　　　　　</w:t>
      </w:r>
      <w:r w:rsidR="003E26A4">
        <w:rPr>
          <w:rFonts w:hint="eastAsia"/>
          <w:szCs w:val="21"/>
        </w:rPr>
        <w:t>青葉六本木ビル</w:t>
      </w:r>
    </w:p>
    <w:p w:rsidR="00854ECA" w:rsidRDefault="00760E2E" w:rsidP="00C87360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公益</w:t>
      </w:r>
      <w:r w:rsidR="00854ECA">
        <w:rPr>
          <w:rFonts w:hint="eastAsia"/>
          <w:szCs w:val="21"/>
        </w:rPr>
        <w:t>財団法人</w:t>
      </w:r>
      <w:r w:rsidR="00513C4C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日本台湾</w:t>
      </w:r>
      <w:r w:rsidR="00854ECA">
        <w:rPr>
          <w:rFonts w:hint="eastAsia"/>
          <w:szCs w:val="21"/>
        </w:rPr>
        <w:t>交流協会</w:t>
      </w:r>
    </w:p>
    <w:p w:rsidR="00854ECA" w:rsidRDefault="00854ECA" w:rsidP="00854ECA">
      <w:pPr>
        <w:rPr>
          <w:szCs w:val="21"/>
        </w:rPr>
      </w:pPr>
    </w:p>
    <w:p w:rsidR="00854ECA" w:rsidRPr="00854ECA" w:rsidRDefault="00854ECA" w:rsidP="00854ECA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854ECA">
        <w:rPr>
          <w:rFonts w:hint="eastAsia"/>
          <w:szCs w:val="21"/>
        </w:rPr>
        <w:t>その他</w:t>
      </w:r>
    </w:p>
    <w:p w:rsidR="00854ECA" w:rsidRDefault="00854ECA" w:rsidP="00854ECA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>・諸経費等</w:t>
      </w:r>
    </w:p>
    <w:p w:rsidR="00854ECA" w:rsidRDefault="00854ECA" w:rsidP="00854ECA">
      <w:pPr>
        <w:pStyle w:val="a3"/>
        <w:ind w:leftChars="0" w:left="420"/>
        <w:rPr>
          <w:szCs w:val="21"/>
        </w:rPr>
      </w:pPr>
      <w:r>
        <w:rPr>
          <w:rFonts w:hint="eastAsia"/>
          <w:szCs w:val="21"/>
        </w:rPr>
        <w:t xml:space="preserve">　受注者は、次の費用を負担するものとする。</w:t>
      </w:r>
    </w:p>
    <w:p w:rsidR="00854ECA" w:rsidRDefault="00854ECA" w:rsidP="00854ECA">
      <w:pPr>
        <w:pStyle w:val="a3"/>
        <w:numPr>
          <w:ilvl w:val="0"/>
          <w:numId w:val="5"/>
        </w:numPr>
        <w:ind w:leftChars="0"/>
        <w:rPr>
          <w:szCs w:val="21"/>
        </w:rPr>
      </w:pPr>
      <w:r>
        <w:rPr>
          <w:rFonts w:hint="eastAsia"/>
          <w:szCs w:val="21"/>
        </w:rPr>
        <w:t>新車登録手続きに要する法定費用</w:t>
      </w:r>
    </w:p>
    <w:p w:rsidR="00854ECA" w:rsidRDefault="00854ECA" w:rsidP="00854ECA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・自動車取得税</w:t>
      </w:r>
    </w:p>
    <w:p w:rsidR="00854ECA" w:rsidRDefault="00854ECA" w:rsidP="00854ECA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・自動車重量税</w:t>
      </w:r>
    </w:p>
    <w:p w:rsidR="00854ECA" w:rsidRDefault="00854ECA" w:rsidP="00854ECA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・自動車賠償責任保険</w:t>
      </w:r>
    </w:p>
    <w:p w:rsidR="00854ECA" w:rsidRDefault="00854ECA" w:rsidP="00854ECA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・自動車税</w:t>
      </w:r>
    </w:p>
    <w:p w:rsidR="00854ECA" w:rsidRPr="009E2603" w:rsidRDefault="00854ECA" w:rsidP="009E2603">
      <w:pPr>
        <w:pStyle w:val="a3"/>
        <w:numPr>
          <w:ilvl w:val="0"/>
          <w:numId w:val="5"/>
        </w:numPr>
        <w:ind w:leftChars="0"/>
        <w:rPr>
          <w:szCs w:val="21"/>
        </w:rPr>
      </w:pPr>
      <w:r w:rsidRPr="009E2603">
        <w:rPr>
          <w:rFonts w:hint="eastAsia"/>
          <w:szCs w:val="21"/>
        </w:rPr>
        <w:t>新車登録手続き及び定期点検に要する</w:t>
      </w:r>
      <w:r w:rsidR="009E2603" w:rsidRPr="009E2603">
        <w:rPr>
          <w:rFonts w:hint="eastAsia"/>
          <w:szCs w:val="21"/>
        </w:rPr>
        <w:t>販売所費用</w:t>
      </w:r>
    </w:p>
    <w:p w:rsidR="009E2603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・登録納車費用</w:t>
      </w:r>
    </w:p>
    <w:p w:rsidR="009E2603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・道路関連サービス</w:t>
      </w:r>
    </w:p>
    <w:p w:rsidR="009E2603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・車検（定期点検整備及び継続検査）</w:t>
      </w:r>
    </w:p>
    <w:p w:rsidR="009E2603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・法定定期点検整備</w:t>
      </w:r>
    </w:p>
    <w:p w:rsidR="009E2603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・一般修理</w:t>
      </w:r>
    </w:p>
    <w:p w:rsidR="000513B7" w:rsidRDefault="009E2603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</w:t>
      </w:r>
      <w:r w:rsidR="00C36C4E">
        <w:rPr>
          <w:rFonts w:hint="eastAsia"/>
          <w:szCs w:val="21"/>
        </w:rPr>
        <w:t>オイル交換、バッテリー交換、タイヤ交換（</w:t>
      </w:r>
      <w:r w:rsidR="000513B7">
        <w:rPr>
          <w:rFonts w:hint="eastAsia"/>
          <w:szCs w:val="21"/>
        </w:rPr>
        <w:t>８</w:t>
      </w:r>
      <w:r w:rsidR="00C36C4E">
        <w:rPr>
          <w:rFonts w:hint="eastAsia"/>
          <w:szCs w:val="21"/>
        </w:rPr>
        <w:t>本）</w:t>
      </w:r>
      <w:r w:rsidR="000513B7">
        <w:rPr>
          <w:rFonts w:hint="eastAsia"/>
          <w:szCs w:val="21"/>
        </w:rPr>
        <w:t>、</w:t>
      </w:r>
    </w:p>
    <w:p w:rsidR="009E2603" w:rsidRDefault="000513B7" w:rsidP="000513B7">
      <w:pPr>
        <w:ind w:left="630" w:firstLineChars="300" w:firstLine="630"/>
        <w:rPr>
          <w:szCs w:val="21"/>
        </w:rPr>
      </w:pPr>
      <w:r>
        <w:rPr>
          <w:rFonts w:hint="eastAsia"/>
          <w:szCs w:val="21"/>
        </w:rPr>
        <w:t>スタットレスタイヤホイル付（４本）</w:t>
      </w:r>
    </w:p>
    <w:p w:rsidR="000513B7" w:rsidRDefault="000513B7" w:rsidP="000513B7">
      <w:pPr>
        <w:rPr>
          <w:szCs w:val="21"/>
        </w:rPr>
      </w:pPr>
      <w:r>
        <w:rPr>
          <w:rFonts w:hint="eastAsia"/>
          <w:szCs w:val="21"/>
        </w:rPr>
        <w:t xml:space="preserve">　　　　　・期間中のタイヤ預かりサービス</w:t>
      </w:r>
    </w:p>
    <w:p w:rsidR="00C36C4E" w:rsidRDefault="00C36C4E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・代車の提供</w:t>
      </w:r>
    </w:p>
    <w:p w:rsidR="00C36C4E" w:rsidRDefault="00C36C4E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　・リサイクル料金（使用済み自動車再資源化等に関する法律に基</w:t>
      </w:r>
      <w:r w:rsidR="000513B7">
        <w:rPr>
          <w:rFonts w:hint="eastAsia"/>
          <w:szCs w:val="21"/>
        </w:rPr>
        <w:t>づ</w:t>
      </w:r>
      <w:r>
        <w:rPr>
          <w:rFonts w:hint="eastAsia"/>
          <w:szCs w:val="21"/>
        </w:rPr>
        <w:t>く料金）</w:t>
      </w:r>
    </w:p>
    <w:p w:rsidR="00C36C4E" w:rsidRDefault="00C36C4E" w:rsidP="009E2603">
      <w:pPr>
        <w:ind w:left="630"/>
        <w:rPr>
          <w:szCs w:val="21"/>
        </w:rPr>
      </w:pPr>
      <w:r>
        <w:rPr>
          <w:rFonts w:hint="eastAsia"/>
          <w:szCs w:val="21"/>
        </w:rPr>
        <w:t xml:space="preserve">　</w:t>
      </w:r>
      <w:r w:rsidR="00567ACE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※車検、法定定期点検整備、一般修理等はディラーに限る。</w:t>
      </w:r>
    </w:p>
    <w:p w:rsidR="00086324" w:rsidRPr="00086324" w:rsidRDefault="00086324" w:rsidP="00086324">
      <w:pPr>
        <w:rPr>
          <w:szCs w:val="21"/>
        </w:rPr>
      </w:pPr>
    </w:p>
    <w:sectPr w:rsidR="00086324" w:rsidRPr="00086324" w:rsidSect="003E26A4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6B8E" w:rsidRDefault="00046B8E" w:rsidP="00046B8E">
      <w:r>
        <w:separator/>
      </w:r>
    </w:p>
  </w:endnote>
  <w:endnote w:type="continuationSeparator" w:id="0">
    <w:p w:rsidR="00046B8E" w:rsidRDefault="00046B8E" w:rsidP="00046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6B8E" w:rsidRDefault="00046B8E" w:rsidP="00046B8E">
      <w:r>
        <w:separator/>
      </w:r>
    </w:p>
  </w:footnote>
  <w:footnote w:type="continuationSeparator" w:id="0">
    <w:p w:rsidR="00046B8E" w:rsidRDefault="00046B8E" w:rsidP="00046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3F48"/>
    <w:multiLevelType w:val="hybridMultilevel"/>
    <w:tmpl w:val="6E04E75A"/>
    <w:lvl w:ilvl="0" w:tplc="D19E2016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>
    <w:nsid w:val="1FE6624A"/>
    <w:multiLevelType w:val="hybridMultilevel"/>
    <w:tmpl w:val="1798891C"/>
    <w:lvl w:ilvl="0" w:tplc="533C9E0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8B9077E"/>
    <w:multiLevelType w:val="hybridMultilevel"/>
    <w:tmpl w:val="E9B8E1A2"/>
    <w:lvl w:ilvl="0" w:tplc="4A62EA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4C4771C"/>
    <w:multiLevelType w:val="hybridMultilevel"/>
    <w:tmpl w:val="6E2AC6D2"/>
    <w:lvl w:ilvl="0" w:tplc="65F6E5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6A33917"/>
    <w:multiLevelType w:val="hybridMultilevel"/>
    <w:tmpl w:val="CE4240CA"/>
    <w:lvl w:ilvl="0" w:tplc="36361F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1A0"/>
    <w:rsid w:val="00046B8E"/>
    <w:rsid w:val="000513B7"/>
    <w:rsid w:val="00086324"/>
    <w:rsid w:val="0018787B"/>
    <w:rsid w:val="00235042"/>
    <w:rsid w:val="00241238"/>
    <w:rsid w:val="003E26A4"/>
    <w:rsid w:val="00513C4C"/>
    <w:rsid w:val="005321A0"/>
    <w:rsid w:val="00567ACE"/>
    <w:rsid w:val="005D69D2"/>
    <w:rsid w:val="00733B57"/>
    <w:rsid w:val="00760E2E"/>
    <w:rsid w:val="007C460C"/>
    <w:rsid w:val="00854ECA"/>
    <w:rsid w:val="0089406E"/>
    <w:rsid w:val="009E2603"/>
    <w:rsid w:val="00B2050A"/>
    <w:rsid w:val="00BA2EF9"/>
    <w:rsid w:val="00BE38AF"/>
    <w:rsid w:val="00C0242B"/>
    <w:rsid w:val="00C05AA0"/>
    <w:rsid w:val="00C36C4E"/>
    <w:rsid w:val="00C87360"/>
    <w:rsid w:val="00DC0B7C"/>
    <w:rsid w:val="00E341B1"/>
    <w:rsid w:val="00E46425"/>
    <w:rsid w:val="00EA7DF9"/>
    <w:rsid w:val="00F13405"/>
    <w:rsid w:val="00FB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E"/>
  </w:style>
  <w:style w:type="paragraph" w:styleId="a6">
    <w:name w:val="footer"/>
    <w:basedOn w:val="a"/>
    <w:link w:val="a7"/>
    <w:uiPriority w:val="99"/>
    <w:unhideWhenUsed/>
    <w:rsid w:val="00046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1A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46B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6B8E"/>
  </w:style>
  <w:style w:type="paragraph" w:styleId="a6">
    <w:name w:val="footer"/>
    <w:basedOn w:val="a"/>
    <w:link w:val="a7"/>
    <w:uiPriority w:val="99"/>
    <w:unhideWhenUsed/>
    <w:rsid w:val="00046B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6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somu10</dc:creator>
  <cp:lastModifiedBy>情報通信課</cp:lastModifiedBy>
  <cp:revision>2</cp:revision>
  <cp:lastPrinted>2018-11-12T03:23:00Z</cp:lastPrinted>
  <dcterms:created xsi:type="dcterms:W3CDTF">2018-11-20T01:40:00Z</dcterms:created>
  <dcterms:modified xsi:type="dcterms:W3CDTF">2018-11-20T01:40:00Z</dcterms:modified>
</cp:coreProperties>
</file>