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72785" w14:textId="77777777" w:rsidR="00AD3B38" w:rsidRPr="00117DF3" w:rsidRDefault="00AD3B38" w:rsidP="00AD3B38">
      <w:pPr>
        <w:rPr>
          <w:rFonts w:ascii="PMingLiU" w:eastAsia="PMingLiU" w:hAnsi="PMingLiU" w:cs="Times New Roman"/>
          <w:b/>
          <w:sz w:val="40"/>
          <w:szCs w:val="24"/>
          <w:lang w:eastAsia="zh-TW"/>
        </w:rPr>
      </w:pPr>
      <w:bookmarkStart w:id="0" w:name="_GoBack"/>
      <w:bookmarkEnd w:id="0"/>
    </w:p>
    <w:p w14:paraId="7173F207" w14:textId="51E2CE04" w:rsidR="00AD3B38" w:rsidRPr="00117DF3" w:rsidRDefault="00377F28" w:rsidP="00377F28">
      <w:pPr>
        <w:jc w:val="center"/>
        <w:rPr>
          <w:rFonts w:ascii="PMingLiU" w:eastAsia="PMingLiU" w:hAnsi="PMingLiU" w:cs="Times New Roman"/>
          <w:b/>
          <w:sz w:val="40"/>
          <w:szCs w:val="24"/>
          <w:lang w:eastAsia="zh-TW"/>
        </w:rPr>
      </w:pPr>
      <w:r w:rsidRPr="00117DF3">
        <w:rPr>
          <w:rFonts w:ascii="PMingLiU" w:eastAsia="PMingLiU" w:hAnsi="PMingLiU" w:cs="Times New Roman" w:hint="eastAsia"/>
          <w:b/>
          <w:sz w:val="40"/>
          <w:szCs w:val="24"/>
          <w:lang w:eastAsia="zh-TW"/>
        </w:rPr>
        <w:t>接受</w:t>
      </w:r>
      <w:r w:rsidR="0054671F" w:rsidRPr="0054671F">
        <w:rPr>
          <w:rFonts w:ascii="PMingLiU" w:eastAsia="PMingLiU" w:hAnsi="PMingLiU" w:cs="Times New Roman" w:hint="eastAsia"/>
          <w:b/>
          <w:sz w:val="40"/>
          <w:szCs w:val="24"/>
          <w:lang w:eastAsia="zh-TW"/>
        </w:rPr>
        <w:t>（輔導）</w:t>
      </w:r>
      <w:r w:rsidRPr="00117DF3">
        <w:rPr>
          <w:rFonts w:ascii="PMingLiU" w:eastAsia="PMingLiU" w:hAnsi="PMingLiU" w:cs="Times New Roman" w:hint="eastAsia"/>
          <w:b/>
          <w:sz w:val="40"/>
          <w:szCs w:val="24"/>
          <w:lang w:eastAsia="zh-TW"/>
        </w:rPr>
        <w:t>同意書</w:t>
      </w:r>
      <w:r w:rsidR="00AD3B38" w:rsidRPr="00117DF3">
        <w:rPr>
          <w:rFonts w:ascii="PMingLiU" w:eastAsia="PMingLiU" w:hAnsi="PMingLiU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0F49B" wp14:editId="77C4C4BC">
                <wp:simplePos x="0" y="0"/>
                <wp:positionH relativeFrom="margin">
                  <wp:align>right</wp:align>
                </wp:positionH>
                <wp:positionV relativeFrom="paragraph">
                  <wp:posOffset>-647749</wp:posOffset>
                </wp:positionV>
                <wp:extent cx="1140107" cy="318303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107" cy="318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ACB5B6" w14:textId="197E41F7" w:rsidR="00AD3B38" w:rsidRPr="009312D2" w:rsidRDefault="00377F28" w:rsidP="00F321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PMingLiU" w:hint="eastAsia"/>
                                <w:color w:val="000000" w:themeColor="text1"/>
                                <w:lang w:eastAsia="zh-TW"/>
                              </w:rPr>
                              <w:t>申請</w:t>
                            </w:r>
                            <w:r>
                              <w:rPr>
                                <w:rFonts w:eastAsia="PMingLiU"/>
                                <w:color w:val="000000" w:themeColor="text1"/>
                                <w:lang w:eastAsia="zh-TW"/>
                              </w:rPr>
                              <w:t>用紙</w:t>
                            </w:r>
                            <w:r w:rsidR="00F3217E">
                              <w:rPr>
                                <w:rFonts w:eastAsia="PMingLiU" w:hint="eastAsia"/>
                                <w:color w:val="000000" w:themeColor="text1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0F49B" id="正方形/長方形 7" o:spid="_x0000_s1026" style="position:absolute;left:0;text-align:left;margin-left:38.55pt;margin-top:-51pt;width:89.75pt;height:25.0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" filled="f" stroked="f" strokeweight="1pt">
                <v:textbox>
                  <w:txbxContent>
                    <w:p w14:paraId="2AACB5B6" w14:textId="197E41F7" w:rsidR="00AD3B38" w:rsidRPr="009312D2" w:rsidRDefault="00377F28" w:rsidP="00F321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eastAsia="新細明體" w:hint="eastAsia"/>
                          <w:color w:val="000000" w:themeColor="text1"/>
                          <w:lang w:eastAsia="zh-TW"/>
                        </w:rPr>
                        <w:t>申請</w:t>
                      </w:r>
                      <w:r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  <w:t>用紙</w:t>
                      </w:r>
                      <w:r w:rsidR="00F3217E">
                        <w:rPr>
                          <w:rFonts w:eastAsia="新細明體" w:hint="eastAsia"/>
                          <w:color w:val="000000" w:themeColor="text1"/>
                          <w:lang w:eastAsia="zh-TW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C3D5A4" w14:textId="77777777" w:rsidR="00AD3B38" w:rsidRPr="00117DF3" w:rsidRDefault="00AD3B38" w:rsidP="00AD3B38">
      <w:pPr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79E7DC33" w14:textId="4B934D43" w:rsidR="00AD3B38" w:rsidRPr="00117DF3" w:rsidRDefault="00377F28" w:rsidP="00377F28">
      <w:pPr>
        <w:rPr>
          <w:rFonts w:ascii="PMingLiU" w:eastAsia="PMingLiU" w:hAnsi="PMingLiU" w:cs="Times New Roman"/>
          <w:sz w:val="24"/>
          <w:szCs w:val="24"/>
          <w:lang w:eastAsia="zh-TW"/>
        </w:rPr>
      </w:pPr>
      <w:r w:rsidRPr="00117DF3">
        <w:rPr>
          <w:rFonts w:ascii="PMingLiU" w:eastAsia="PMingLiU" w:hAnsi="PMingLiU" w:cs="Times New Roman" w:hint="eastAsia"/>
          <w:sz w:val="24"/>
          <w:szCs w:val="24"/>
          <w:lang w:eastAsia="zh-TW"/>
        </w:rPr>
        <w:t>致</w:t>
      </w:r>
      <w:r w:rsidRPr="00117DF3">
        <w:rPr>
          <w:rFonts w:ascii="PMingLiU" w:eastAsia="PMingLiU" w:hAnsi="PMingLiU" w:cs="Times New Roman"/>
          <w:sz w:val="24"/>
          <w:szCs w:val="24"/>
          <w:lang w:eastAsia="zh-TW"/>
        </w:rPr>
        <w:t xml:space="preserve"> 公益財團法人 日本台灣交流協會</w:t>
      </w:r>
    </w:p>
    <w:p w14:paraId="4EF798BF" w14:textId="77777777" w:rsidR="00AD3B38" w:rsidRPr="00117DF3" w:rsidRDefault="00AD3B38" w:rsidP="00AD3B38">
      <w:pPr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0BABB9EC" w14:textId="4777B950" w:rsidR="00AD3B38" w:rsidRPr="00117DF3" w:rsidRDefault="008B0DD1" w:rsidP="008B0DD1">
      <w:pPr>
        <w:ind w:firstLineChars="100" w:firstLine="240"/>
        <w:rPr>
          <w:rFonts w:ascii="PMingLiU" w:eastAsia="PMingLiU" w:hAnsi="PMingLiU" w:cs="Times New Roman"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  下列申請者</w:t>
      </w:r>
      <w:r w:rsidR="00710FE2">
        <w:rPr>
          <w:rFonts w:ascii="PMingLiU" w:eastAsia="PMingLiU" w:hAnsi="PMingLiU" w:cs="Times New Roman" w:hint="eastAsia"/>
          <w:sz w:val="24"/>
          <w:szCs w:val="24"/>
          <w:lang w:eastAsia="zh-TW"/>
        </w:rPr>
        <w:t>如</w:t>
      </w:r>
      <w:r w:rsidR="00331580">
        <w:rPr>
          <w:rFonts w:ascii="PMingLiU" w:eastAsia="PMingLiU" w:hAnsi="PMingLiU" w:cs="Times New Roman" w:hint="eastAsia"/>
          <w:sz w:val="24"/>
          <w:szCs w:val="24"/>
          <w:lang w:eastAsia="zh-TW"/>
        </w:rPr>
        <w:t>通過</w:t>
      </w:r>
      <w:r w:rsidR="00377F28" w:rsidRPr="00117DF3">
        <w:rPr>
          <w:rFonts w:ascii="PMingLiU" w:eastAsia="PMingLiU" w:hAnsi="PMingLiU" w:cs="Times New Roman" w:hint="eastAsia"/>
          <w:sz w:val="24"/>
          <w:szCs w:val="24"/>
          <w:lang w:eastAsia="zh-TW"/>
        </w:rPr>
        <w:t>公益財團法人日本台灣交流協會「培育日本研究者支援計畫」</w:t>
      </w: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之「日本研究博士後研究員」甄選</w:t>
      </w:r>
      <w:r w:rsidR="00377F28" w:rsidRPr="00117DF3">
        <w:rPr>
          <w:rFonts w:ascii="PMingLiU" w:eastAsia="PMingLiU" w:hAnsi="PMingLiU" w:cs="Times New Roman" w:hint="eastAsia"/>
          <w:sz w:val="24"/>
          <w:szCs w:val="24"/>
          <w:lang w:eastAsia="zh-TW"/>
        </w:rPr>
        <w:t>，</w:t>
      </w: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本人將就下述事項負責</w:t>
      </w:r>
      <w:r w:rsidR="0054671F" w:rsidRPr="0054671F">
        <w:rPr>
          <w:rFonts w:ascii="PMingLiU" w:eastAsia="PMingLiU" w:hAnsi="PMingLiU" w:cs="Times New Roman" w:hint="eastAsia"/>
          <w:sz w:val="24"/>
          <w:szCs w:val="24"/>
          <w:lang w:eastAsia="zh-TW"/>
        </w:rPr>
        <w:t>接受（輔導）該申請者。</w:t>
      </w:r>
    </w:p>
    <w:p w14:paraId="560840BD" w14:textId="77777777" w:rsidR="00AD3B38" w:rsidRPr="00117DF3" w:rsidRDefault="00AD3B38" w:rsidP="00AD3B38">
      <w:pPr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15A880BC" w14:textId="37439747" w:rsidR="00AD3B38" w:rsidRPr="00117DF3" w:rsidRDefault="00AD3B38" w:rsidP="00AD3B38">
      <w:pPr>
        <w:pStyle w:val="a3"/>
        <w:rPr>
          <w:rFonts w:ascii="PMingLiU" w:eastAsia="PMingLiU" w:hAnsi="PMingLiU"/>
          <w:lang w:eastAsia="zh-TW"/>
        </w:rPr>
      </w:pPr>
    </w:p>
    <w:p w14:paraId="003493DC" w14:textId="0107DBB9" w:rsidR="00377F28" w:rsidRPr="00426691" w:rsidRDefault="000B5976" w:rsidP="000B5976">
      <w:pPr>
        <w:pStyle w:val="a9"/>
        <w:numPr>
          <w:ilvl w:val="0"/>
          <w:numId w:val="3"/>
        </w:numPr>
        <w:ind w:leftChars="0"/>
        <w:rPr>
          <w:rFonts w:ascii="PMingLiU" w:eastAsia="PMingLiU" w:hAnsi="PMingLiU"/>
          <w:sz w:val="24"/>
          <w:szCs w:val="24"/>
          <w:lang w:eastAsia="zh-TW"/>
        </w:rPr>
      </w:pPr>
      <w:r w:rsidRPr="000B5976">
        <w:rPr>
          <w:rFonts w:ascii="PMingLiU" w:eastAsia="PMingLiU" w:hAnsi="PMingLiU" w:hint="eastAsia"/>
          <w:sz w:val="24"/>
          <w:szCs w:val="24"/>
          <w:lang w:eastAsia="zh-TW"/>
        </w:rPr>
        <w:t>與</w:t>
      </w:r>
      <w:r w:rsidR="00135166">
        <w:rPr>
          <w:rFonts w:ascii="PMingLiU" w:eastAsia="PMingLiU" w:hAnsi="PMingLiU" w:hint="eastAsia"/>
          <w:sz w:val="24"/>
          <w:szCs w:val="24"/>
          <w:lang w:eastAsia="zh-TW"/>
        </w:rPr>
        <w:t>國立</w:t>
      </w:r>
      <w:r w:rsidRPr="000B5976">
        <w:rPr>
          <w:rFonts w:ascii="PMingLiU" w:eastAsia="PMingLiU" w:hAnsi="PMingLiU" w:hint="eastAsia"/>
          <w:sz w:val="24"/>
          <w:szCs w:val="24"/>
          <w:lang w:eastAsia="zh-TW"/>
        </w:rPr>
        <w:t>中興大學人文社會科學前膽研究中心共同</w:t>
      </w:r>
      <w:r w:rsidR="00426691" w:rsidRPr="00426691">
        <w:rPr>
          <w:rFonts w:ascii="PMingLiU" w:eastAsia="PMingLiU" w:hAnsi="PMingLiU"/>
          <w:sz w:val="24"/>
          <w:szCs w:val="24"/>
          <w:lang w:eastAsia="zh-TW"/>
        </w:rPr>
        <w:t>提供</w:t>
      </w:r>
      <w:r w:rsidR="00426691" w:rsidRPr="00426691">
        <w:rPr>
          <w:rFonts w:ascii="PMingLiU" w:eastAsia="PMingLiU" w:hAnsi="PMingLiU" w:hint="eastAsia"/>
          <w:sz w:val="24"/>
          <w:szCs w:val="24"/>
          <w:lang w:eastAsia="zh-TW"/>
        </w:rPr>
        <w:t>日本研究</w:t>
      </w:r>
      <w:r w:rsidR="00426691" w:rsidRPr="00426691">
        <w:rPr>
          <w:rFonts w:ascii="PMingLiU" w:eastAsia="PMingLiU" w:hAnsi="PMingLiU"/>
          <w:sz w:val="24"/>
          <w:szCs w:val="24"/>
          <w:lang w:eastAsia="zh-TW"/>
        </w:rPr>
        <w:t>博士後研究員專心研究及部分教學活動之環境，若有必要將對其研</w:t>
      </w:r>
      <w:r w:rsidR="00426691" w:rsidRPr="00426691">
        <w:rPr>
          <w:rFonts w:ascii="PMingLiU" w:eastAsia="PMingLiU" w:hAnsi="PMingLiU" w:hint="eastAsia"/>
          <w:sz w:val="24"/>
          <w:szCs w:val="24"/>
          <w:lang w:eastAsia="zh-TW"/>
        </w:rPr>
        <w:t>究提供建言。</w:t>
      </w:r>
    </w:p>
    <w:p w14:paraId="7C1919E3" w14:textId="77777777" w:rsidR="00377F28" w:rsidRPr="000B5976" w:rsidRDefault="00377F28" w:rsidP="00377F28">
      <w:pPr>
        <w:rPr>
          <w:rFonts w:ascii="PMingLiU" w:eastAsia="PMingLiU" w:hAnsi="PMingLiU"/>
          <w:sz w:val="24"/>
          <w:szCs w:val="24"/>
          <w:lang w:eastAsia="zh-TW"/>
        </w:rPr>
      </w:pPr>
    </w:p>
    <w:p w14:paraId="6A0317CB" w14:textId="0BC43F3B" w:rsidR="00377F28" w:rsidRPr="00426691" w:rsidRDefault="00377F28" w:rsidP="00426691">
      <w:pPr>
        <w:pStyle w:val="a9"/>
        <w:numPr>
          <w:ilvl w:val="0"/>
          <w:numId w:val="3"/>
        </w:numPr>
        <w:ind w:leftChars="0"/>
        <w:rPr>
          <w:rFonts w:ascii="PMingLiU" w:eastAsia="PMingLiU" w:hAnsi="PMingLiU"/>
          <w:sz w:val="24"/>
          <w:szCs w:val="24"/>
          <w:lang w:eastAsia="zh-TW"/>
        </w:rPr>
      </w:pPr>
      <w:r w:rsidRPr="00426691">
        <w:rPr>
          <w:rFonts w:ascii="PMingLiU" w:eastAsia="PMingLiU" w:hAnsi="PMingLiU"/>
          <w:sz w:val="24"/>
          <w:szCs w:val="24"/>
          <w:lang w:eastAsia="zh-TW"/>
        </w:rPr>
        <w:t>除研究及部分教學活動外，不</w:t>
      </w:r>
      <w:r w:rsidRPr="00426691">
        <w:rPr>
          <w:rFonts w:ascii="PMingLiU" w:eastAsia="PMingLiU" w:hAnsi="PMingLiU" w:hint="eastAsia"/>
          <w:sz w:val="24"/>
          <w:szCs w:val="24"/>
          <w:lang w:eastAsia="zh-TW"/>
        </w:rPr>
        <w:t>另指派</w:t>
      </w:r>
      <w:r w:rsidR="00631FBD" w:rsidRPr="00426691">
        <w:rPr>
          <w:rFonts w:ascii="PMingLiU" w:eastAsia="PMingLiU" w:hAnsi="PMingLiU" w:hint="eastAsia"/>
          <w:sz w:val="24"/>
          <w:szCs w:val="24"/>
          <w:lang w:eastAsia="zh-TW"/>
        </w:rPr>
        <w:t>日本研究</w:t>
      </w:r>
      <w:r w:rsidRPr="00426691">
        <w:rPr>
          <w:rFonts w:ascii="PMingLiU" w:eastAsia="PMingLiU" w:hAnsi="PMingLiU" w:hint="eastAsia"/>
          <w:sz w:val="24"/>
          <w:szCs w:val="24"/>
          <w:lang w:eastAsia="zh-TW"/>
        </w:rPr>
        <w:t>博士後研究員校</w:t>
      </w:r>
      <w:r w:rsidRPr="00426691">
        <w:rPr>
          <w:rFonts w:ascii="PMingLiU" w:eastAsia="PMingLiU" w:hAnsi="PMingLiU" w:cs="PMingLiU" w:hint="eastAsia"/>
          <w:sz w:val="24"/>
          <w:szCs w:val="24"/>
          <w:lang w:eastAsia="zh-TW"/>
        </w:rPr>
        <w:t>內</w:t>
      </w:r>
      <w:r w:rsidRPr="00426691">
        <w:rPr>
          <w:rFonts w:ascii="PMingLiU" w:eastAsia="PMingLiU" w:hAnsi="PMingLiU" w:cs="ＭＳ 明朝" w:hint="eastAsia"/>
          <w:sz w:val="24"/>
          <w:szCs w:val="24"/>
          <w:lang w:eastAsia="zh-TW"/>
        </w:rPr>
        <w:t>其他業務。</w:t>
      </w:r>
    </w:p>
    <w:p w14:paraId="13B4B86A" w14:textId="77777777" w:rsidR="00377F28" w:rsidRPr="00117DF3" w:rsidRDefault="00377F28" w:rsidP="00377F28">
      <w:pPr>
        <w:rPr>
          <w:rFonts w:ascii="PMingLiU" w:eastAsia="PMingLiU" w:hAnsi="PMingLiU"/>
          <w:sz w:val="24"/>
          <w:szCs w:val="24"/>
          <w:lang w:eastAsia="zh-TW"/>
        </w:rPr>
      </w:pPr>
    </w:p>
    <w:p w14:paraId="1713830B" w14:textId="2133AA13" w:rsidR="00377F28" w:rsidRPr="00AD2F43" w:rsidRDefault="00117DF3" w:rsidP="00426691">
      <w:pPr>
        <w:pStyle w:val="a9"/>
        <w:numPr>
          <w:ilvl w:val="0"/>
          <w:numId w:val="3"/>
        </w:numPr>
        <w:ind w:leftChars="0"/>
        <w:rPr>
          <w:rFonts w:ascii="PMingLiU" w:eastAsia="PMingLiU" w:hAnsi="PMingLiU"/>
          <w:sz w:val="24"/>
          <w:szCs w:val="24"/>
          <w:lang w:eastAsia="zh-TW"/>
        </w:rPr>
      </w:pPr>
      <w:r w:rsidRPr="00AD2F43">
        <w:rPr>
          <w:rFonts w:ascii="PMingLiU" w:eastAsia="PMingLiU" w:hAnsi="PMingLiU" w:hint="eastAsia"/>
          <w:sz w:val="24"/>
          <w:szCs w:val="24"/>
          <w:lang w:eastAsia="zh-TW"/>
        </w:rPr>
        <w:t>善盡責任督導</w:t>
      </w:r>
      <w:r w:rsidR="00631FBD" w:rsidRPr="00AD2F43">
        <w:rPr>
          <w:rFonts w:ascii="PMingLiU" w:eastAsia="PMingLiU" w:hAnsi="PMingLiU" w:hint="eastAsia"/>
          <w:sz w:val="24"/>
          <w:szCs w:val="24"/>
          <w:lang w:eastAsia="zh-TW"/>
        </w:rPr>
        <w:t>日本研究</w:t>
      </w:r>
      <w:r w:rsidR="00377F28" w:rsidRPr="00AD2F43">
        <w:rPr>
          <w:rFonts w:ascii="PMingLiU" w:eastAsia="PMingLiU" w:hAnsi="PMingLiU"/>
          <w:sz w:val="24"/>
          <w:szCs w:val="24"/>
          <w:lang w:eastAsia="zh-TW"/>
        </w:rPr>
        <w:t>博士後研究員</w:t>
      </w:r>
      <w:r w:rsidRPr="00AD2F43">
        <w:rPr>
          <w:rFonts w:ascii="PMingLiU" w:eastAsia="PMingLiU" w:hAnsi="PMingLiU" w:hint="eastAsia"/>
          <w:sz w:val="24"/>
          <w:szCs w:val="24"/>
          <w:lang w:eastAsia="zh-TW"/>
        </w:rPr>
        <w:t>確實履行</w:t>
      </w:r>
      <w:r w:rsidR="000B0831" w:rsidRPr="00D37A0E">
        <w:rPr>
          <w:rFonts w:ascii="PMingLiU" w:eastAsia="PMingLiU" w:hAnsi="PMingLiU" w:hint="eastAsia"/>
          <w:sz w:val="24"/>
          <w:szCs w:val="24"/>
          <w:lang w:eastAsia="zh-TW"/>
        </w:rPr>
        <w:t>對於</w:t>
      </w:r>
      <w:r w:rsidR="00377F28" w:rsidRPr="00AD2F43">
        <w:rPr>
          <w:rFonts w:ascii="PMingLiU" w:eastAsia="PMingLiU" w:hAnsi="PMingLiU"/>
          <w:sz w:val="24"/>
          <w:szCs w:val="24"/>
          <w:lang w:eastAsia="zh-TW"/>
        </w:rPr>
        <w:t>日本台灣交流協會</w:t>
      </w:r>
      <w:r w:rsidR="000A4572" w:rsidRPr="00D37A0E">
        <w:rPr>
          <w:rFonts w:ascii="PMingLiU" w:eastAsia="PMingLiU" w:hAnsi="PMingLiU" w:hint="eastAsia"/>
          <w:sz w:val="24"/>
          <w:szCs w:val="24"/>
          <w:lang w:eastAsia="zh-TW"/>
        </w:rPr>
        <w:t>日本研究</w:t>
      </w:r>
      <w:r w:rsidR="000A4572" w:rsidRPr="00D37A0E">
        <w:rPr>
          <w:rFonts w:ascii="PMingLiU" w:eastAsia="PMingLiU" w:hAnsi="PMingLiU"/>
          <w:sz w:val="24"/>
          <w:szCs w:val="24"/>
          <w:lang w:eastAsia="zh-TW"/>
        </w:rPr>
        <w:t>博士後研究員</w:t>
      </w:r>
      <w:r w:rsidRPr="00AD2F43">
        <w:rPr>
          <w:rFonts w:ascii="PMingLiU" w:eastAsia="PMingLiU" w:hAnsi="PMingLiU" w:hint="eastAsia"/>
          <w:sz w:val="24"/>
          <w:szCs w:val="24"/>
          <w:lang w:eastAsia="zh-TW"/>
        </w:rPr>
        <w:t>所</w:t>
      </w:r>
      <w:r w:rsidR="000A4572" w:rsidRPr="00D37A0E">
        <w:rPr>
          <w:rFonts w:ascii="PMingLiU" w:eastAsia="PMingLiU" w:hAnsi="PMingLiU" w:hint="eastAsia"/>
          <w:sz w:val="24"/>
          <w:szCs w:val="24"/>
          <w:lang w:eastAsia="zh-TW"/>
        </w:rPr>
        <w:t>要求</w:t>
      </w:r>
      <w:r w:rsidRPr="00AD2F43">
        <w:rPr>
          <w:rFonts w:ascii="PMingLiU" w:eastAsia="PMingLiU" w:hAnsi="PMingLiU" w:hint="eastAsia"/>
          <w:sz w:val="24"/>
          <w:szCs w:val="24"/>
          <w:lang w:eastAsia="zh-TW"/>
        </w:rPr>
        <w:t>之義務及</w:t>
      </w:r>
      <w:r w:rsidR="00377F28" w:rsidRPr="00AD2F43">
        <w:rPr>
          <w:rFonts w:ascii="PMingLiU" w:eastAsia="PMingLiU" w:hAnsi="PMingLiU"/>
          <w:sz w:val="24"/>
          <w:szCs w:val="24"/>
          <w:lang w:eastAsia="zh-TW"/>
        </w:rPr>
        <w:t>遵</w:t>
      </w:r>
      <w:r w:rsidR="00AD2F43" w:rsidRPr="00AD2F43">
        <w:rPr>
          <w:rFonts w:ascii="PMingLiU" w:eastAsia="PMingLiU" w:hAnsi="PMingLiU" w:hint="eastAsia"/>
          <w:sz w:val="24"/>
          <w:szCs w:val="24"/>
          <w:lang w:eastAsia="zh-TW"/>
        </w:rPr>
        <w:t>守事項</w:t>
      </w:r>
      <w:r w:rsidR="00377F28" w:rsidRPr="00AD2F43">
        <w:rPr>
          <w:rFonts w:ascii="PMingLiU" w:eastAsia="PMingLiU" w:hAnsi="PMingLiU"/>
          <w:sz w:val="24"/>
          <w:szCs w:val="24"/>
          <w:lang w:eastAsia="zh-TW"/>
        </w:rPr>
        <w:t>。</w:t>
      </w:r>
    </w:p>
    <w:p w14:paraId="6296E9E0" w14:textId="77777777" w:rsidR="00377F28" w:rsidRPr="00117DF3" w:rsidRDefault="00377F28" w:rsidP="00377F28">
      <w:pPr>
        <w:rPr>
          <w:rFonts w:ascii="PMingLiU" w:eastAsia="PMingLiU" w:hAnsi="PMingLiU"/>
          <w:sz w:val="24"/>
          <w:szCs w:val="24"/>
          <w:lang w:eastAsia="zh-TW"/>
        </w:rPr>
      </w:pPr>
    </w:p>
    <w:p w14:paraId="7C5F5940" w14:textId="740FFBD0" w:rsidR="00AD3B38" w:rsidRPr="00AD2F43" w:rsidRDefault="00117DF3" w:rsidP="00426691">
      <w:pPr>
        <w:pStyle w:val="a9"/>
        <w:numPr>
          <w:ilvl w:val="0"/>
          <w:numId w:val="3"/>
        </w:numPr>
        <w:ind w:leftChars="0"/>
        <w:rPr>
          <w:rFonts w:ascii="PMingLiU" w:eastAsia="PMingLiU" w:hAnsi="PMingLiU"/>
          <w:sz w:val="24"/>
          <w:szCs w:val="24"/>
          <w:lang w:eastAsia="zh-TW"/>
        </w:rPr>
      </w:pPr>
      <w:r w:rsidRPr="00AD2F43">
        <w:rPr>
          <w:rFonts w:ascii="PMingLiU" w:eastAsia="PMingLiU" w:hAnsi="PMingLiU" w:hint="eastAsia"/>
          <w:sz w:val="24"/>
          <w:szCs w:val="24"/>
          <w:lang w:eastAsia="zh-TW"/>
        </w:rPr>
        <w:t>確切</w:t>
      </w:r>
      <w:r w:rsidR="0054671F" w:rsidRPr="0054671F">
        <w:rPr>
          <w:rFonts w:ascii="PMingLiU" w:eastAsia="PMingLiU" w:hAnsi="PMingLiU" w:hint="eastAsia"/>
          <w:sz w:val="24"/>
          <w:szCs w:val="24"/>
          <w:lang w:eastAsia="zh-TW"/>
        </w:rPr>
        <w:t>指導</w:t>
      </w:r>
      <w:r w:rsidR="00631FBD" w:rsidRPr="00AD2F43">
        <w:rPr>
          <w:rFonts w:ascii="PMingLiU" w:eastAsia="PMingLiU" w:hAnsi="PMingLiU" w:hint="eastAsia"/>
          <w:sz w:val="24"/>
          <w:szCs w:val="24"/>
          <w:lang w:eastAsia="zh-TW"/>
        </w:rPr>
        <w:t>日本研究</w:t>
      </w:r>
      <w:r w:rsidRPr="00AD2F43">
        <w:rPr>
          <w:rFonts w:ascii="PMingLiU" w:eastAsia="PMingLiU" w:hAnsi="PMingLiU" w:hint="eastAsia"/>
          <w:sz w:val="24"/>
          <w:szCs w:val="24"/>
          <w:lang w:eastAsia="zh-TW"/>
        </w:rPr>
        <w:t>博士後研究員</w:t>
      </w:r>
      <w:r w:rsidR="00377F28" w:rsidRPr="00AD2F43">
        <w:rPr>
          <w:rFonts w:ascii="PMingLiU" w:eastAsia="PMingLiU" w:hAnsi="PMingLiU"/>
          <w:sz w:val="24"/>
          <w:szCs w:val="24"/>
          <w:lang w:eastAsia="zh-TW"/>
        </w:rPr>
        <w:t>其他機構</w:t>
      </w:r>
      <w:r w:rsidR="00377F28" w:rsidRPr="00AD2F43">
        <w:rPr>
          <w:rFonts w:ascii="PMingLiU" w:eastAsia="PMingLiU" w:hAnsi="PMingLiU" w:cs="PMingLiU" w:hint="eastAsia"/>
          <w:sz w:val="24"/>
          <w:szCs w:val="24"/>
          <w:lang w:eastAsia="zh-TW"/>
        </w:rPr>
        <w:t>內</w:t>
      </w:r>
      <w:r w:rsidR="00377F28" w:rsidRPr="00AD2F43">
        <w:rPr>
          <w:rFonts w:ascii="PMingLiU" w:eastAsia="PMingLiU" w:hAnsi="PMingLiU" w:cs="ＭＳ 明朝" w:hint="eastAsia"/>
          <w:sz w:val="24"/>
          <w:szCs w:val="24"/>
          <w:lang w:eastAsia="zh-TW"/>
        </w:rPr>
        <w:t>應遵守規則等事項</w:t>
      </w:r>
      <w:r w:rsidR="00377F28" w:rsidRPr="00AD2F43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26B7F710" w14:textId="77777777" w:rsidR="00AD3B38" w:rsidRPr="00117DF3" w:rsidRDefault="00AD3B38" w:rsidP="00AD3B38">
      <w:pPr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7A8DDF39" w14:textId="77777777" w:rsidR="00AD3B38" w:rsidRPr="00117DF3" w:rsidRDefault="00AD3B38" w:rsidP="00AD3B38">
      <w:pPr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796BC5D1" w14:textId="77777777" w:rsidR="00052C03" w:rsidRDefault="00052C03" w:rsidP="00117DF3">
      <w:pPr>
        <w:ind w:leftChars="3400" w:left="7140"/>
        <w:rPr>
          <w:rFonts w:ascii="PMingLiU" w:eastAsia="PMingLiU" w:hAnsi="PMingLiU" w:cs="Times New Roman"/>
          <w:sz w:val="24"/>
          <w:szCs w:val="24"/>
          <w:u w:val="single"/>
          <w:lang w:eastAsia="zh-TW"/>
        </w:rPr>
      </w:pPr>
    </w:p>
    <w:p w14:paraId="2FB999AD" w14:textId="32C2E22E" w:rsidR="00AD3B38" w:rsidRPr="00117DF3" w:rsidRDefault="00117DF3" w:rsidP="00117DF3">
      <w:pPr>
        <w:ind w:leftChars="3400" w:left="7140"/>
        <w:rPr>
          <w:rFonts w:ascii="PMingLiU" w:eastAsia="PMingLiU" w:hAnsi="PMingLiU" w:cs="Times New Roman"/>
          <w:sz w:val="24"/>
          <w:szCs w:val="24"/>
          <w:u w:val="single"/>
        </w:rPr>
      </w:pPr>
      <w:r w:rsidRPr="00117DF3">
        <w:rPr>
          <w:rFonts w:ascii="PMingLiU" w:eastAsia="PMingLiU" w:hAnsi="PMingLiU" w:cs="Times New Roman" w:hint="eastAsia"/>
          <w:sz w:val="24"/>
          <w:szCs w:val="24"/>
          <w:u w:val="single"/>
          <w:lang w:eastAsia="zh-TW"/>
        </w:rPr>
        <w:t>日期：</w:t>
      </w:r>
      <w:r w:rsidR="00AD3B38" w:rsidRPr="00117DF3">
        <w:rPr>
          <w:rFonts w:ascii="PMingLiU" w:eastAsia="PMingLiU" w:hAnsi="PMingLiU" w:cs="Times New Roman" w:hint="eastAsia"/>
          <w:sz w:val="24"/>
          <w:szCs w:val="24"/>
          <w:u w:val="single"/>
        </w:rPr>
        <w:t xml:space="preserve">　　　　　　　　　　　</w:t>
      </w:r>
    </w:p>
    <w:p w14:paraId="7E494102" w14:textId="77777777" w:rsidR="00AD3B38" w:rsidRPr="00117DF3" w:rsidRDefault="00AD3B38" w:rsidP="00AD3B38">
      <w:pPr>
        <w:ind w:leftChars="3400" w:left="7140"/>
        <w:rPr>
          <w:rFonts w:ascii="PMingLiU" w:eastAsia="PMingLiU" w:hAnsi="PMingLiU" w:cs="Times New Roman"/>
          <w:sz w:val="24"/>
          <w:szCs w:val="24"/>
        </w:rPr>
      </w:pPr>
      <w:r w:rsidRPr="00117DF3">
        <w:rPr>
          <w:rFonts w:ascii="PMingLiU" w:eastAsia="PMingLiU" w:hAnsi="PMingLiU" w:cs="Times New Roman" w:hint="eastAsia"/>
          <w:sz w:val="24"/>
          <w:szCs w:val="24"/>
        </w:rPr>
        <w:t xml:space="preserve">　</w:t>
      </w:r>
    </w:p>
    <w:p w14:paraId="5B4FEEA6" w14:textId="77777777" w:rsidR="00AD3B38" w:rsidRPr="00117DF3" w:rsidRDefault="00AD3B38" w:rsidP="00AD3B38">
      <w:pPr>
        <w:ind w:leftChars="3400" w:left="7140"/>
        <w:rPr>
          <w:rFonts w:ascii="PMingLiU" w:eastAsia="PMingLiU" w:hAnsi="PMingLiU" w:cs="Times New Roman"/>
          <w:sz w:val="24"/>
          <w:szCs w:val="24"/>
        </w:rPr>
      </w:pPr>
    </w:p>
    <w:p w14:paraId="5933BD98" w14:textId="716F5A9A" w:rsidR="00AD3B38" w:rsidRPr="00052C03" w:rsidRDefault="00117DF3" w:rsidP="00052C03">
      <w:pPr>
        <w:ind w:leftChars="3400" w:left="7140"/>
        <w:rPr>
          <w:rFonts w:ascii="PMingLiU" w:eastAsia="PMingLiU" w:hAnsi="PMingLiU" w:cs="Times New Roman"/>
          <w:sz w:val="24"/>
          <w:szCs w:val="24"/>
          <w:u w:val="single"/>
          <w:lang w:eastAsia="zh-TW"/>
        </w:rPr>
      </w:pPr>
      <w:r w:rsidRPr="00117DF3">
        <w:rPr>
          <w:rFonts w:ascii="PMingLiU" w:eastAsia="PMingLiU" w:hAnsi="PMingLiU" w:cs="Times New Roman" w:hint="eastAsia"/>
          <w:sz w:val="24"/>
          <w:szCs w:val="24"/>
          <w:u w:val="single"/>
          <w:lang w:eastAsia="zh-TW"/>
        </w:rPr>
        <w:t>簽名：</w:t>
      </w:r>
      <w:r w:rsidR="00AD3B38" w:rsidRPr="00117DF3">
        <w:rPr>
          <w:rFonts w:ascii="PMingLiU" w:eastAsia="PMingLiU" w:hAnsi="PMingLiU" w:cs="Times New Roman" w:hint="eastAsia"/>
          <w:sz w:val="24"/>
          <w:szCs w:val="24"/>
          <w:u w:val="single"/>
          <w:lang w:eastAsia="zh-TW"/>
        </w:rPr>
        <w:t xml:space="preserve">　　　　　　　　　　　</w:t>
      </w:r>
    </w:p>
    <w:p w14:paraId="3A65CD3B" w14:textId="77777777" w:rsidR="00052C03" w:rsidRDefault="00052C03" w:rsidP="00AD3B38">
      <w:pPr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30FD4DCE" w14:textId="1939366D" w:rsidR="00AD3B38" w:rsidRPr="00117DF3" w:rsidRDefault="00AD3B38" w:rsidP="00AD3B38">
      <w:pPr>
        <w:rPr>
          <w:rFonts w:ascii="PMingLiU" w:eastAsia="PMingLiU" w:hAnsi="PMingLiU" w:cs="Times New Roman"/>
          <w:sz w:val="24"/>
          <w:szCs w:val="24"/>
          <w:lang w:eastAsia="zh-TW"/>
        </w:rPr>
      </w:pPr>
      <w:r w:rsidRPr="00117DF3">
        <w:rPr>
          <w:rFonts w:ascii="PMingLiU" w:eastAsia="PMingLiU" w:hAnsi="PMingLiU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C45D3" wp14:editId="1BCF8E4A">
                <wp:simplePos x="0" y="0"/>
                <wp:positionH relativeFrom="margin">
                  <wp:posOffset>5591810</wp:posOffset>
                </wp:positionH>
                <wp:positionV relativeFrom="paragraph">
                  <wp:posOffset>-319405</wp:posOffset>
                </wp:positionV>
                <wp:extent cx="1140107" cy="318303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107" cy="318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401009" w14:textId="1BB567C4" w:rsidR="00AD3B38" w:rsidRPr="009312D2" w:rsidRDefault="00AD3B38" w:rsidP="00F321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C45D3" id="正方形/長方形 8" o:spid="_x0000_s1027" style="position:absolute;left:0;text-align:left;margin-left:440.3pt;margin-top:-25.15pt;width:89.7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" filled="f" stroked="f" strokeweight="1pt">
                <v:textbox>
                  <w:txbxContent>
                    <w:p w14:paraId="10401009" w14:textId="1BB567C4" w:rsidR="00AD3B38" w:rsidRPr="009312D2" w:rsidRDefault="00AD3B38" w:rsidP="00F3217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B84D22" w14:textId="77777777" w:rsidR="00AD3B38" w:rsidRPr="00117DF3" w:rsidRDefault="00AD3B38" w:rsidP="00AD3B38">
      <w:pPr>
        <w:ind w:right="241"/>
        <w:jc w:val="right"/>
        <w:rPr>
          <w:rFonts w:ascii="PMingLiU" w:eastAsia="PMingLiU" w:hAnsi="PMingLiU" w:cs="Times New Roman"/>
          <w:sz w:val="24"/>
          <w:szCs w:val="24"/>
          <w:lang w:eastAsia="zh-TW"/>
        </w:rPr>
      </w:pPr>
    </w:p>
    <w:tbl>
      <w:tblPr>
        <w:tblW w:w="100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24"/>
        <w:gridCol w:w="8141"/>
      </w:tblGrid>
      <w:tr w:rsidR="00052C03" w:rsidRPr="00117DF3" w14:paraId="36C78BC3" w14:textId="77777777" w:rsidTr="00052C03">
        <w:trPr>
          <w:cantSplit/>
          <w:trHeight w:val="683"/>
        </w:trPr>
        <w:tc>
          <w:tcPr>
            <w:tcW w:w="10065" w:type="dxa"/>
            <w:gridSpan w:val="2"/>
            <w:vAlign w:val="center"/>
          </w:tcPr>
          <w:p w14:paraId="3B7FF42F" w14:textId="0F076B28" w:rsidR="00052C03" w:rsidRPr="00117DF3" w:rsidRDefault="00052C03" w:rsidP="00745D16">
            <w:pPr>
              <w:rPr>
                <w:rFonts w:ascii="PMingLiU" w:eastAsia="PMingLiU" w:hAnsi="PMingLiU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聯絡方式</w:t>
            </w:r>
          </w:p>
        </w:tc>
      </w:tr>
      <w:tr w:rsidR="00052C03" w:rsidRPr="00117DF3" w14:paraId="1F7133C3" w14:textId="77777777" w:rsidTr="00052C03">
        <w:trPr>
          <w:cantSplit/>
          <w:trHeight w:val="683"/>
        </w:trPr>
        <w:tc>
          <w:tcPr>
            <w:tcW w:w="1924" w:type="dxa"/>
            <w:vAlign w:val="center"/>
          </w:tcPr>
          <w:p w14:paraId="3F9D8672" w14:textId="7615666C" w:rsidR="00052C03" w:rsidRPr="00117DF3" w:rsidRDefault="00052C03" w:rsidP="00052C03">
            <w:pPr>
              <w:jc w:val="center"/>
              <w:rPr>
                <w:rFonts w:ascii="PMingLiU" w:eastAsia="PMingLiU" w:hAnsi="PMingLiU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所屬機構/職稱</w:t>
            </w:r>
          </w:p>
        </w:tc>
        <w:tc>
          <w:tcPr>
            <w:tcW w:w="8141" w:type="dxa"/>
            <w:vAlign w:val="center"/>
          </w:tcPr>
          <w:p w14:paraId="193B9FE1" w14:textId="77777777" w:rsidR="00052C03" w:rsidRPr="00117DF3" w:rsidRDefault="00052C03" w:rsidP="00745D16">
            <w:pPr>
              <w:rPr>
                <w:rFonts w:ascii="PMingLiU" w:eastAsia="PMingLiU" w:hAnsi="PMingLiU" w:cs="Times New Roman"/>
                <w:sz w:val="24"/>
                <w:szCs w:val="24"/>
              </w:rPr>
            </w:pPr>
          </w:p>
        </w:tc>
      </w:tr>
      <w:tr w:rsidR="00052C03" w:rsidRPr="00117DF3" w14:paraId="4A316BE8" w14:textId="77777777" w:rsidTr="00052C03">
        <w:trPr>
          <w:cantSplit/>
          <w:trHeight w:val="683"/>
        </w:trPr>
        <w:tc>
          <w:tcPr>
            <w:tcW w:w="1924" w:type="dxa"/>
            <w:vAlign w:val="center"/>
          </w:tcPr>
          <w:p w14:paraId="03340CF8" w14:textId="6DDF6F34" w:rsidR="00052C03" w:rsidRPr="00117DF3" w:rsidRDefault="00052C03" w:rsidP="00052C03">
            <w:pPr>
              <w:jc w:val="center"/>
              <w:rPr>
                <w:rFonts w:ascii="PMingLiU" w:eastAsia="PMingLiU" w:hAnsi="PMingLiU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姓     名</w:t>
            </w:r>
          </w:p>
        </w:tc>
        <w:tc>
          <w:tcPr>
            <w:tcW w:w="8141" w:type="dxa"/>
            <w:vAlign w:val="center"/>
          </w:tcPr>
          <w:p w14:paraId="7EE249AD" w14:textId="77777777" w:rsidR="00052C03" w:rsidRPr="00117DF3" w:rsidRDefault="00052C03" w:rsidP="00745D16">
            <w:pPr>
              <w:rPr>
                <w:rFonts w:ascii="PMingLiU" w:eastAsia="PMingLiU" w:hAnsi="PMingLiU" w:cs="Times New Roman"/>
                <w:sz w:val="24"/>
                <w:szCs w:val="24"/>
              </w:rPr>
            </w:pPr>
          </w:p>
        </w:tc>
      </w:tr>
      <w:tr w:rsidR="00052C03" w:rsidRPr="00117DF3" w14:paraId="6CB4D84D" w14:textId="77777777" w:rsidTr="00052C03">
        <w:trPr>
          <w:cantSplit/>
          <w:trHeight w:val="683"/>
        </w:trPr>
        <w:tc>
          <w:tcPr>
            <w:tcW w:w="1924" w:type="dxa"/>
            <w:vAlign w:val="center"/>
          </w:tcPr>
          <w:p w14:paraId="21723F58" w14:textId="48CBA620" w:rsidR="00052C03" w:rsidRPr="00117DF3" w:rsidRDefault="00052C03" w:rsidP="00052C03">
            <w:pPr>
              <w:jc w:val="center"/>
              <w:rPr>
                <w:rFonts w:ascii="PMingLiU" w:eastAsia="PMingLiU" w:hAnsi="PMingLiU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電     話</w:t>
            </w:r>
          </w:p>
        </w:tc>
        <w:tc>
          <w:tcPr>
            <w:tcW w:w="8141" w:type="dxa"/>
            <w:vAlign w:val="center"/>
          </w:tcPr>
          <w:p w14:paraId="36F4E9A9" w14:textId="77777777" w:rsidR="00052C03" w:rsidRPr="00117DF3" w:rsidRDefault="00052C03" w:rsidP="00745D16">
            <w:pPr>
              <w:rPr>
                <w:rFonts w:ascii="PMingLiU" w:eastAsia="PMingLiU" w:hAnsi="PMingLiU" w:cs="Times New Roman"/>
                <w:sz w:val="24"/>
                <w:szCs w:val="24"/>
              </w:rPr>
            </w:pPr>
          </w:p>
        </w:tc>
      </w:tr>
      <w:tr w:rsidR="00052C03" w:rsidRPr="00117DF3" w14:paraId="0CDF0C88" w14:textId="77777777" w:rsidTr="00052C03">
        <w:trPr>
          <w:cantSplit/>
          <w:trHeight w:val="683"/>
        </w:trPr>
        <w:tc>
          <w:tcPr>
            <w:tcW w:w="1924" w:type="dxa"/>
            <w:vAlign w:val="center"/>
          </w:tcPr>
          <w:p w14:paraId="5C907724" w14:textId="037E47EF" w:rsidR="00052C03" w:rsidRPr="00117DF3" w:rsidRDefault="00052C03" w:rsidP="00052C03">
            <w:pPr>
              <w:jc w:val="center"/>
              <w:rPr>
                <w:rFonts w:ascii="PMingLiU" w:eastAsia="PMingLiU" w:hAnsi="PMingLiU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Em</w:t>
            </w:r>
            <w:r>
              <w:rPr>
                <w:rFonts w:ascii="PMingLiU" w:eastAsia="PMingLiU" w:hAnsi="PMingLiU" w:cs="Times New Roman"/>
                <w:sz w:val="24"/>
                <w:szCs w:val="24"/>
                <w:lang w:eastAsia="zh-TW"/>
              </w:rPr>
              <w:t>ail</w:t>
            </w:r>
          </w:p>
        </w:tc>
        <w:tc>
          <w:tcPr>
            <w:tcW w:w="8141" w:type="dxa"/>
            <w:vAlign w:val="center"/>
          </w:tcPr>
          <w:p w14:paraId="3056CC0E" w14:textId="77777777" w:rsidR="00052C03" w:rsidRPr="00117DF3" w:rsidRDefault="00052C03" w:rsidP="00745D16">
            <w:pPr>
              <w:rPr>
                <w:rFonts w:ascii="PMingLiU" w:eastAsia="PMingLiU" w:hAnsi="PMingLiU" w:cs="Times New Roman"/>
                <w:sz w:val="24"/>
                <w:szCs w:val="24"/>
              </w:rPr>
            </w:pPr>
          </w:p>
        </w:tc>
      </w:tr>
    </w:tbl>
    <w:p w14:paraId="63F07B68" w14:textId="77777777" w:rsidR="00AD3B38" w:rsidRPr="00117DF3" w:rsidRDefault="00AD3B38" w:rsidP="00AD3B38">
      <w:pPr>
        <w:rPr>
          <w:rFonts w:ascii="PMingLiU" w:eastAsia="PMingLiU" w:hAnsi="PMingLiU" w:cs="Times New Roman"/>
          <w:sz w:val="24"/>
          <w:szCs w:val="24"/>
        </w:rPr>
      </w:pPr>
    </w:p>
    <w:p w14:paraId="1BBB3D9B" w14:textId="77777777" w:rsidR="00991745" w:rsidRPr="00117DF3" w:rsidRDefault="00991745">
      <w:pPr>
        <w:rPr>
          <w:rFonts w:ascii="PMingLiU" w:eastAsia="PMingLiU" w:hAnsi="PMingLiU"/>
        </w:rPr>
      </w:pPr>
    </w:p>
    <w:sectPr w:rsidR="00991745" w:rsidRPr="00117DF3" w:rsidSect="00AD3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EACF2" w14:textId="77777777" w:rsidR="004F0A40" w:rsidRDefault="004F0A40" w:rsidP="00377F28">
      <w:r>
        <w:separator/>
      </w:r>
    </w:p>
  </w:endnote>
  <w:endnote w:type="continuationSeparator" w:id="0">
    <w:p w14:paraId="332AEE51" w14:textId="77777777" w:rsidR="004F0A40" w:rsidRDefault="004F0A40" w:rsidP="0037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6FDF4" w14:textId="77777777" w:rsidR="004F0A40" w:rsidRDefault="004F0A40" w:rsidP="00377F28">
      <w:r>
        <w:separator/>
      </w:r>
    </w:p>
  </w:footnote>
  <w:footnote w:type="continuationSeparator" w:id="0">
    <w:p w14:paraId="329AADE1" w14:textId="77777777" w:rsidR="004F0A40" w:rsidRDefault="004F0A40" w:rsidP="0037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526"/>
    <w:multiLevelType w:val="hybridMultilevel"/>
    <w:tmpl w:val="2744AE40"/>
    <w:lvl w:ilvl="0" w:tplc="2D70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72F2A"/>
    <w:multiLevelType w:val="hybridMultilevel"/>
    <w:tmpl w:val="A32AFF1A"/>
    <w:lvl w:ilvl="0" w:tplc="EC089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C52B0"/>
    <w:multiLevelType w:val="hybridMultilevel"/>
    <w:tmpl w:val="625CD8C0"/>
    <w:lvl w:ilvl="0" w:tplc="05D06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38"/>
    <w:rsid w:val="00052C03"/>
    <w:rsid w:val="00092609"/>
    <w:rsid w:val="000A4572"/>
    <w:rsid w:val="000B0831"/>
    <w:rsid w:val="000B5976"/>
    <w:rsid w:val="00117DF3"/>
    <w:rsid w:val="00135166"/>
    <w:rsid w:val="00243DC7"/>
    <w:rsid w:val="002E0FEE"/>
    <w:rsid w:val="00331580"/>
    <w:rsid w:val="003653B8"/>
    <w:rsid w:val="00377F28"/>
    <w:rsid w:val="00393637"/>
    <w:rsid w:val="003B3D6E"/>
    <w:rsid w:val="00426691"/>
    <w:rsid w:val="00440AC9"/>
    <w:rsid w:val="004435A3"/>
    <w:rsid w:val="00443DFE"/>
    <w:rsid w:val="004B2C82"/>
    <w:rsid w:val="004C600D"/>
    <w:rsid w:val="004D2717"/>
    <w:rsid w:val="004F0A40"/>
    <w:rsid w:val="0054671F"/>
    <w:rsid w:val="005F7605"/>
    <w:rsid w:val="00631FBD"/>
    <w:rsid w:val="00640AA9"/>
    <w:rsid w:val="006676DF"/>
    <w:rsid w:val="0068568C"/>
    <w:rsid w:val="006D4545"/>
    <w:rsid w:val="00710FE2"/>
    <w:rsid w:val="0071489D"/>
    <w:rsid w:val="00761B06"/>
    <w:rsid w:val="00775C92"/>
    <w:rsid w:val="008B0DD1"/>
    <w:rsid w:val="00950520"/>
    <w:rsid w:val="00991745"/>
    <w:rsid w:val="009D7C40"/>
    <w:rsid w:val="00A24C32"/>
    <w:rsid w:val="00AC7685"/>
    <w:rsid w:val="00AD2F43"/>
    <w:rsid w:val="00AD3B38"/>
    <w:rsid w:val="00B96344"/>
    <w:rsid w:val="00BD7DFD"/>
    <w:rsid w:val="00C543BC"/>
    <w:rsid w:val="00CC7214"/>
    <w:rsid w:val="00D37A0E"/>
    <w:rsid w:val="00DE3876"/>
    <w:rsid w:val="00F133D9"/>
    <w:rsid w:val="00F3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4D84A2"/>
  <w15:chartTrackingRefBased/>
  <w15:docId w15:val="{AB8AABA4-B796-4FA1-BE2D-22DA81DA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3B38"/>
    <w:pPr>
      <w:jc w:val="center"/>
    </w:pPr>
    <w:rPr>
      <w:rFonts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D3B38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F28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377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F28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17DF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40A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0AA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0AA9"/>
    <w:rPr>
      <w:rFonts w:ascii="ＭＳ 明朝" w:eastAsia="ＭＳ 明朝" w:hAnsi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0A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0AA9"/>
    <w:rPr>
      <w:rFonts w:ascii="ＭＳ 明朝" w:eastAsia="ＭＳ 明朝" w:hAnsi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4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40A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8" ma:contentTypeDescription="新しいドキュメントを作成します。" ma:contentTypeScope="" ma:versionID="c69bf9c9139e3cde080d5f033b053aac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6047ffa04b473e35c44d1d7f2f28e740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490bd-6185-4167-9449-d4d3343e0e19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51D36-355C-433E-A374-C1A54B74C098}">
  <ds:schemaRefs>
    <ds:schemaRef ds:uri="http://schemas.microsoft.com/office/2006/metadata/properties"/>
    <ds:schemaRef ds:uri="http://schemas.microsoft.com/office/infopath/2007/PartnerControls"/>
    <ds:schemaRef ds:uri="50805b8e-e415-4c73-9b46-68e764dd6305"/>
    <ds:schemaRef ds:uri="305290c1-ecf4-4a00-a5d0-6087e362ee5c"/>
  </ds:schemaRefs>
</ds:datastoreItem>
</file>

<file path=customXml/itemProps2.xml><?xml version="1.0" encoding="utf-8"?>
<ds:datastoreItem xmlns:ds="http://schemas.openxmlformats.org/officeDocument/2006/customXml" ds:itemID="{1178BCE3-3565-4522-95A9-A4FB82D80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09D8B-8904-40A9-985A-0CDFB946F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HIDETO</dc:creator>
  <cp:keywords/>
  <dc:description/>
  <cp:lastModifiedBy>ABEMATSU KAHO</cp:lastModifiedBy>
  <cp:revision>9</cp:revision>
  <dcterms:created xsi:type="dcterms:W3CDTF">2023-07-04T06:22:00Z</dcterms:created>
  <dcterms:modified xsi:type="dcterms:W3CDTF">2023-07-11T09:32:00Z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