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36F1" w14:textId="02CA26DF" w:rsidR="00F01C7D" w:rsidRPr="001C55C4" w:rsidRDefault="00116083" w:rsidP="00F01C7D">
      <w:pPr>
        <w:autoSpaceDE w:val="0"/>
        <w:autoSpaceDN w:val="0"/>
        <w:adjustRightInd w:val="0"/>
        <w:jc w:val="center"/>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公益財団法人日本台湾交流協会</w:t>
      </w:r>
      <w:r w:rsidR="00F01C7D" w:rsidRPr="001C55C4">
        <w:rPr>
          <w:rFonts w:ascii="ＭＳ Ｐ明朝" w:eastAsia="ＭＳ Ｐ明朝" w:hAnsi="ＭＳ Ｐ明朝" w:cs="ＭＳゴシック" w:hint="eastAsia"/>
          <w:kern w:val="0"/>
          <w:sz w:val="24"/>
          <w:szCs w:val="24"/>
        </w:rPr>
        <w:t>における自動車運行管理業務委託</w:t>
      </w:r>
    </w:p>
    <w:p w14:paraId="25D5855B" w14:textId="77777777" w:rsidR="00F01C7D" w:rsidRPr="001C55C4" w:rsidRDefault="00F01C7D" w:rsidP="00414492">
      <w:pPr>
        <w:autoSpaceDE w:val="0"/>
        <w:autoSpaceDN w:val="0"/>
        <w:adjustRightInd w:val="0"/>
        <w:jc w:val="center"/>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（受託者に求められる要件）</w:t>
      </w:r>
    </w:p>
    <w:p w14:paraId="237DD33D" w14:textId="77777777" w:rsidR="00414492" w:rsidRPr="001C55C4" w:rsidRDefault="00414492" w:rsidP="00414492">
      <w:pPr>
        <w:autoSpaceDE w:val="0"/>
        <w:autoSpaceDN w:val="0"/>
        <w:adjustRightInd w:val="0"/>
        <w:jc w:val="center"/>
        <w:rPr>
          <w:rFonts w:ascii="ＭＳ Ｐ明朝" w:eastAsia="ＭＳ Ｐ明朝" w:hAnsi="ＭＳ Ｐ明朝" w:cs="ＭＳゴシック"/>
          <w:kern w:val="0"/>
          <w:sz w:val="24"/>
          <w:szCs w:val="24"/>
        </w:rPr>
      </w:pPr>
    </w:p>
    <w:p w14:paraId="26DA7886" w14:textId="60565BF6" w:rsidR="00F01C7D" w:rsidRPr="001C55C4" w:rsidRDefault="00F01C7D" w:rsidP="00414492">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受託者は、以下に定める要件を満たすことを証明する書面を自由様式にて作成の上、提出すること。なお、提出された書面は本件入札に参加する者を決定するために使用するものであり、他の目的で使用することはな</w:t>
      </w:r>
      <w:r w:rsidR="00C3274B" w:rsidRPr="001C55C4">
        <w:rPr>
          <w:rFonts w:ascii="ＭＳ Ｐ明朝" w:eastAsia="ＭＳ Ｐ明朝" w:hAnsi="ＭＳ Ｐ明朝" w:cs="ＭＳゴシック" w:hint="eastAsia"/>
          <w:kern w:val="0"/>
          <w:sz w:val="24"/>
          <w:szCs w:val="24"/>
        </w:rPr>
        <w:t>い。</w:t>
      </w:r>
    </w:p>
    <w:p w14:paraId="2A9AAAC7" w14:textId="77777777" w:rsidR="00414492" w:rsidRPr="001C55C4" w:rsidRDefault="00414492" w:rsidP="00F01C7D">
      <w:pPr>
        <w:autoSpaceDE w:val="0"/>
        <w:autoSpaceDN w:val="0"/>
        <w:adjustRightInd w:val="0"/>
        <w:jc w:val="left"/>
        <w:rPr>
          <w:rFonts w:ascii="ＭＳ Ｐ明朝" w:eastAsia="ＭＳ Ｐ明朝" w:hAnsi="ＭＳ Ｐ明朝" w:cs="ＭＳゴシック"/>
          <w:kern w:val="0"/>
          <w:sz w:val="24"/>
          <w:szCs w:val="24"/>
        </w:rPr>
      </w:pPr>
    </w:p>
    <w:p w14:paraId="264E846C" w14:textId="1EA4B246"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１</w:t>
      </w:r>
      <w:r w:rsidRPr="001C55C4">
        <w:rPr>
          <w:rFonts w:ascii="ＭＳ Ｐ明朝" w:eastAsia="ＭＳ Ｐ明朝" w:hAnsi="ＭＳ Ｐ明朝" w:cs="ＭＳゴシック"/>
          <w:kern w:val="0"/>
          <w:sz w:val="24"/>
          <w:szCs w:val="24"/>
        </w:rPr>
        <w:t xml:space="preserve"> </w:t>
      </w:r>
      <w:r w:rsidR="00414492" w:rsidRPr="001C55C4">
        <w:rPr>
          <w:rFonts w:ascii="ＭＳ Ｐ明朝" w:eastAsia="ＭＳ Ｐ明朝" w:hAnsi="ＭＳ Ｐ明朝" w:cs="ＭＳゴシック" w:hint="eastAsia"/>
          <w:kern w:val="0"/>
          <w:sz w:val="24"/>
          <w:szCs w:val="24"/>
        </w:rPr>
        <w:t xml:space="preserve">　</w:t>
      </w:r>
      <w:r w:rsidRPr="001C55C4">
        <w:rPr>
          <w:rFonts w:ascii="ＭＳ Ｐ明朝" w:eastAsia="ＭＳ Ｐ明朝" w:hAnsi="ＭＳ Ｐ明朝" w:cs="ＭＳゴシック" w:hint="eastAsia"/>
          <w:kern w:val="0"/>
          <w:sz w:val="24"/>
          <w:szCs w:val="24"/>
        </w:rPr>
        <w:t>受託者は直近の５年間継続して、同種事業を営んでいるものであること。</w:t>
      </w:r>
    </w:p>
    <w:p w14:paraId="2D3AF19C" w14:textId="77777777" w:rsidR="00F01C7D" w:rsidRPr="001C55C4" w:rsidRDefault="00F01C7D" w:rsidP="00F01C7D">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営業経歴を示す書面（既存のパンフレット等で可）を提出すること。</w:t>
      </w:r>
    </w:p>
    <w:p w14:paraId="4406CE52" w14:textId="77777777" w:rsidR="00414492" w:rsidRPr="001C55C4" w:rsidRDefault="00414492" w:rsidP="00F01C7D">
      <w:pPr>
        <w:autoSpaceDE w:val="0"/>
        <w:autoSpaceDN w:val="0"/>
        <w:adjustRightInd w:val="0"/>
        <w:ind w:firstLineChars="100" w:firstLine="240"/>
        <w:jc w:val="left"/>
        <w:rPr>
          <w:rFonts w:ascii="ＭＳ Ｐ明朝" w:eastAsia="ＭＳ Ｐ明朝" w:hAnsi="ＭＳ Ｐ明朝" w:cs="ＭＳゴシック"/>
          <w:kern w:val="0"/>
          <w:sz w:val="24"/>
          <w:szCs w:val="24"/>
        </w:rPr>
      </w:pPr>
    </w:p>
    <w:p w14:paraId="501815F3" w14:textId="2F57E1BA" w:rsidR="00F01C7D" w:rsidRPr="001C55C4" w:rsidRDefault="00F01C7D" w:rsidP="00F01C7D">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２</w:t>
      </w:r>
      <w:r w:rsidRPr="001C55C4">
        <w:rPr>
          <w:rFonts w:ascii="ＭＳ Ｐ明朝" w:eastAsia="ＭＳ Ｐ明朝" w:hAnsi="ＭＳ Ｐ明朝" w:cs="ＭＳゴシック"/>
          <w:kern w:val="0"/>
          <w:sz w:val="24"/>
          <w:szCs w:val="24"/>
        </w:rPr>
        <w:t xml:space="preserve"> </w:t>
      </w:r>
      <w:r w:rsidR="00414492" w:rsidRPr="001C55C4">
        <w:rPr>
          <w:rFonts w:ascii="ＭＳ Ｐ明朝" w:eastAsia="ＭＳ Ｐ明朝" w:hAnsi="ＭＳ Ｐ明朝" w:cs="ＭＳゴシック" w:hint="eastAsia"/>
          <w:kern w:val="0"/>
          <w:sz w:val="24"/>
          <w:szCs w:val="24"/>
        </w:rPr>
        <w:t xml:space="preserve">　</w:t>
      </w:r>
      <w:r w:rsidRPr="001C55C4">
        <w:rPr>
          <w:rFonts w:ascii="ＭＳ Ｐ明朝" w:eastAsia="ＭＳ Ｐ明朝" w:hAnsi="ＭＳ Ｐ明朝" w:cs="ＭＳゴシック" w:hint="eastAsia"/>
          <w:kern w:val="0"/>
          <w:sz w:val="24"/>
          <w:szCs w:val="24"/>
        </w:rPr>
        <w:t>受託者は、本件業務を受託するにあたって車両運行管理責任者、車両管理者を必要十分な人数を手配できる者であること。また、各要員の代替員を確実に手配できること。</w:t>
      </w:r>
    </w:p>
    <w:p w14:paraId="13AD5779" w14:textId="5AAAFBEF" w:rsidR="00F01C7D" w:rsidRPr="001C55C4" w:rsidRDefault="00F01C7D" w:rsidP="00F01C7D">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各要員に求められる要件は以下のとおり。なお、各要員が要件を満たしていることを証明する書面（業務従事予定者名簿、雇用保険書写、直近の健康診断書の写等）を提出すること。</w:t>
      </w:r>
    </w:p>
    <w:p w14:paraId="7C0173BA"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lang w:eastAsia="zh-TW"/>
        </w:rPr>
      </w:pPr>
      <w:r w:rsidRPr="001C55C4">
        <w:rPr>
          <w:rFonts w:ascii="ＭＳ Ｐ明朝" w:eastAsia="ＭＳ Ｐ明朝" w:hAnsi="ＭＳ Ｐ明朝" w:cs="ＭＳゴシック" w:hint="eastAsia"/>
          <w:kern w:val="0"/>
          <w:sz w:val="24"/>
          <w:szCs w:val="24"/>
          <w:lang w:eastAsia="zh-TW"/>
        </w:rPr>
        <w:t>（１）車両運行管理責任者</w:t>
      </w:r>
    </w:p>
    <w:p w14:paraId="52ABAE6E" w14:textId="691C1835" w:rsidR="00F01C7D" w:rsidRPr="001C55C4" w:rsidRDefault="00F01C7D" w:rsidP="00F01C7D">
      <w:pPr>
        <w:autoSpaceDE w:val="0"/>
        <w:autoSpaceDN w:val="0"/>
        <w:adjustRightInd w:val="0"/>
        <w:ind w:leftChars="100" w:left="210"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受託者が継続して５年以上直接雇用している社員であり、直近の１年以上、車両運行管理責任者及びそれに準ずる（副車両運行管理責任者等）実務経験を有する者でなければならない。</w:t>
      </w:r>
    </w:p>
    <w:p w14:paraId="1CC73757" w14:textId="77777777" w:rsidR="00C3274B" w:rsidRPr="001C55C4" w:rsidRDefault="00C3274B" w:rsidP="00F01C7D">
      <w:pPr>
        <w:autoSpaceDE w:val="0"/>
        <w:autoSpaceDN w:val="0"/>
        <w:adjustRightInd w:val="0"/>
        <w:jc w:val="left"/>
        <w:rPr>
          <w:rFonts w:ascii="ＭＳ Ｐ明朝" w:eastAsia="ＭＳ Ｐ明朝" w:hAnsi="ＭＳ Ｐ明朝" w:cs="ＭＳゴシック"/>
          <w:kern w:val="0"/>
          <w:sz w:val="24"/>
          <w:szCs w:val="24"/>
        </w:rPr>
      </w:pPr>
    </w:p>
    <w:p w14:paraId="1F4F9A57" w14:textId="66210B9B"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（２）車両管理者</w:t>
      </w:r>
    </w:p>
    <w:p w14:paraId="1F6BBD1A" w14:textId="3580B987" w:rsidR="00F01C7D" w:rsidRPr="001C55C4" w:rsidRDefault="00F01C7D" w:rsidP="00414492">
      <w:pPr>
        <w:autoSpaceDE w:val="0"/>
        <w:autoSpaceDN w:val="0"/>
        <w:adjustRightInd w:val="0"/>
        <w:ind w:leftChars="100" w:left="210"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令和</w:t>
      </w:r>
      <w:r w:rsidR="00116083" w:rsidRPr="001C55C4">
        <w:rPr>
          <w:rFonts w:ascii="ＭＳ Ｐ明朝" w:eastAsia="ＭＳ Ｐ明朝" w:hAnsi="ＭＳ Ｐ明朝" w:cs="ＭＳゴシック" w:hint="eastAsia"/>
          <w:kern w:val="0"/>
          <w:sz w:val="24"/>
          <w:szCs w:val="24"/>
        </w:rPr>
        <w:t>７</w:t>
      </w:r>
      <w:r w:rsidRPr="001C55C4">
        <w:rPr>
          <w:rFonts w:ascii="ＭＳ Ｐ明朝" w:eastAsia="ＭＳ Ｐ明朝" w:hAnsi="ＭＳ Ｐ明朝" w:cs="ＭＳゴシック" w:hint="eastAsia"/>
          <w:kern w:val="0"/>
          <w:sz w:val="24"/>
          <w:szCs w:val="24"/>
        </w:rPr>
        <w:t>年４月１日時点の年齢が、原則６５歳以下の健康状態が良好な者で、受託者が継続して１年以上直接雇用している社員であり、過去３年以上車両管理者としての実務経験を有し、東京２３区内において、幹部等送迎用車輌運行業務歴２年以上の者でなければならない。また、自動車安全運転センター発行の運転記録証明書（直近の３年分）の写しを合わせて提出のこと。</w:t>
      </w:r>
    </w:p>
    <w:p w14:paraId="5275C9AC" w14:textId="77777777" w:rsidR="00414492" w:rsidRPr="001C55C4" w:rsidRDefault="00414492" w:rsidP="00F01C7D">
      <w:pPr>
        <w:autoSpaceDE w:val="0"/>
        <w:autoSpaceDN w:val="0"/>
        <w:adjustRightInd w:val="0"/>
        <w:jc w:val="left"/>
        <w:rPr>
          <w:rFonts w:ascii="ＭＳ Ｐ明朝" w:eastAsia="ＭＳ Ｐ明朝" w:hAnsi="ＭＳ Ｐ明朝" w:cs="ＭＳゴシック"/>
          <w:kern w:val="0"/>
          <w:sz w:val="24"/>
          <w:szCs w:val="24"/>
        </w:rPr>
      </w:pPr>
    </w:p>
    <w:p w14:paraId="23FE1D55" w14:textId="597B5C2F"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３</w:t>
      </w:r>
      <w:r w:rsidRPr="001C55C4">
        <w:rPr>
          <w:rFonts w:ascii="ＭＳ Ｐ明朝" w:eastAsia="ＭＳ Ｐ明朝" w:hAnsi="ＭＳ Ｐ明朝" w:cs="ＭＳゴシック"/>
          <w:kern w:val="0"/>
          <w:sz w:val="24"/>
          <w:szCs w:val="24"/>
        </w:rPr>
        <w:t xml:space="preserve"> </w:t>
      </w:r>
      <w:r w:rsidR="00414492" w:rsidRPr="001C55C4">
        <w:rPr>
          <w:rFonts w:ascii="ＭＳ Ｐ明朝" w:eastAsia="ＭＳ Ｐ明朝" w:hAnsi="ＭＳ Ｐ明朝" w:cs="ＭＳゴシック" w:hint="eastAsia"/>
          <w:kern w:val="0"/>
          <w:sz w:val="24"/>
          <w:szCs w:val="24"/>
        </w:rPr>
        <w:t xml:space="preserve">　</w:t>
      </w:r>
      <w:r w:rsidRPr="001C55C4">
        <w:rPr>
          <w:rFonts w:ascii="ＭＳ Ｐ明朝" w:eastAsia="ＭＳ Ｐ明朝" w:hAnsi="ＭＳ Ｐ明朝" w:cs="ＭＳゴシック" w:hint="eastAsia"/>
          <w:kern w:val="0"/>
          <w:sz w:val="24"/>
          <w:szCs w:val="24"/>
        </w:rPr>
        <w:t>受託者は、関係法令を遵守し、自社社員を社会保険等に加入させる等適切な労務管理を行っている者であること。</w:t>
      </w:r>
    </w:p>
    <w:p w14:paraId="619B51F9" w14:textId="77777777" w:rsidR="00414492" w:rsidRPr="001C55C4" w:rsidRDefault="00414492" w:rsidP="00F01C7D">
      <w:pPr>
        <w:autoSpaceDE w:val="0"/>
        <w:autoSpaceDN w:val="0"/>
        <w:adjustRightInd w:val="0"/>
        <w:jc w:val="left"/>
        <w:rPr>
          <w:rFonts w:ascii="ＭＳ Ｐ明朝" w:eastAsia="ＭＳ Ｐ明朝" w:hAnsi="ＭＳ Ｐ明朝" w:cs="ＭＳゴシック"/>
          <w:kern w:val="0"/>
          <w:sz w:val="24"/>
          <w:szCs w:val="24"/>
        </w:rPr>
      </w:pPr>
    </w:p>
    <w:p w14:paraId="187C9EC4" w14:textId="6C8C5914"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４</w:t>
      </w:r>
      <w:r w:rsidRPr="001C55C4">
        <w:rPr>
          <w:rFonts w:ascii="ＭＳ Ｐ明朝" w:eastAsia="ＭＳ Ｐ明朝" w:hAnsi="ＭＳ Ｐ明朝" w:cs="ＭＳゴシック"/>
          <w:kern w:val="0"/>
          <w:sz w:val="24"/>
          <w:szCs w:val="24"/>
        </w:rPr>
        <w:t xml:space="preserve"> </w:t>
      </w:r>
      <w:r w:rsidR="00414492" w:rsidRPr="001C55C4">
        <w:rPr>
          <w:rFonts w:ascii="ＭＳ Ｐ明朝" w:eastAsia="ＭＳ Ｐ明朝" w:hAnsi="ＭＳ Ｐ明朝" w:cs="ＭＳゴシック" w:hint="eastAsia"/>
          <w:kern w:val="0"/>
          <w:sz w:val="24"/>
          <w:szCs w:val="24"/>
        </w:rPr>
        <w:t xml:space="preserve">　</w:t>
      </w:r>
      <w:r w:rsidRPr="001C55C4">
        <w:rPr>
          <w:rFonts w:ascii="ＭＳ Ｐ明朝" w:eastAsia="ＭＳ Ｐ明朝" w:hAnsi="ＭＳ Ｐ明朝" w:cs="ＭＳゴシック" w:hint="eastAsia"/>
          <w:kern w:val="0"/>
          <w:sz w:val="24"/>
          <w:szCs w:val="24"/>
        </w:rPr>
        <w:t>受託者は、令和</w:t>
      </w:r>
      <w:r w:rsidR="00116083" w:rsidRPr="001C55C4">
        <w:rPr>
          <w:rFonts w:ascii="ＭＳ Ｐ明朝" w:eastAsia="ＭＳ Ｐ明朝" w:hAnsi="ＭＳ Ｐ明朝" w:cs="ＭＳゴシック" w:hint="eastAsia"/>
          <w:kern w:val="0"/>
          <w:sz w:val="24"/>
          <w:szCs w:val="24"/>
        </w:rPr>
        <w:t>４</w:t>
      </w:r>
      <w:r w:rsidRPr="001C55C4">
        <w:rPr>
          <w:rFonts w:ascii="ＭＳ Ｐ明朝" w:eastAsia="ＭＳ Ｐ明朝" w:hAnsi="ＭＳ Ｐ明朝" w:cs="ＭＳゴシック" w:hint="eastAsia"/>
          <w:kern w:val="0"/>
          <w:sz w:val="24"/>
          <w:szCs w:val="24"/>
        </w:rPr>
        <w:t>年度から令和</w:t>
      </w:r>
      <w:r w:rsidR="00116083" w:rsidRPr="001C55C4">
        <w:rPr>
          <w:rFonts w:ascii="ＭＳ Ｐ明朝" w:eastAsia="ＭＳ Ｐ明朝" w:hAnsi="ＭＳ Ｐ明朝" w:cs="ＭＳゴシック" w:hint="eastAsia"/>
          <w:kern w:val="0"/>
          <w:sz w:val="24"/>
          <w:szCs w:val="24"/>
        </w:rPr>
        <w:t>６</w:t>
      </w:r>
      <w:r w:rsidRPr="001C55C4">
        <w:rPr>
          <w:rFonts w:ascii="ＭＳ Ｐ明朝" w:eastAsia="ＭＳ Ｐ明朝" w:hAnsi="ＭＳ Ｐ明朝" w:cs="ＭＳゴシック" w:hint="eastAsia"/>
          <w:kern w:val="0"/>
          <w:sz w:val="24"/>
          <w:szCs w:val="24"/>
        </w:rPr>
        <w:t>年度において、東京都内所在の中央省庁、地方自治体又は法人等から自動車運行管理業務（同一場所における</w:t>
      </w:r>
      <w:r w:rsidRPr="001C55C4">
        <w:rPr>
          <w:rFonts w:ascii="ＭＳ Ｐ明朝" w:eastAsia="ＭＳ Ｐ明朝" w:hAnsi="ＭＳ Ｐ明朝" w:cs="ＭＳゴシック"/>
          <w:kern w:val="0"/>
          <w:sz w:val="24"/>
          <w:szCs w:val="24"/>
        </w:rPr>
        <w:t>28</w:t>
      </w:r>
      <w:r w:rsidRPr="001C55C4">
        <w:rPr>
          <w:rFonts w:ascii="ＭＳ Ｐ明朝" w:eastAsia="ＭＳ Ｐ明朝" w:hAnsi="ＭＳ Ｐ明朝" w:cs="ＭＳゴシック" w:hint="eastAsia"/>
          <w:kern w:val="0"/>
          <w:sz w:val="24"/>
          <w:szCs w:val="24"/>
        </w:rPr>
        <w:t>台以上の運行管理業務を対象とする。）を受託し、１２か月以上又は令和</w:t>
      </w:r>
      <w:r w:rsidR="00116083" w:rsidRPr="001C55C4">
        <w:rPr>
          <w:rFonts w:ascii="ＭＳ Ｐ明朝" w:eastAsia="ＭＳ Ｐ明朝" w:hAnsi="ＭＳ Ｐ明朝" w:cs="ＭＳゴシック" w:hint="eastAsia"/>
          <w:kern w:val="0"/>
          <w:sz w:val="24"/>
          <w:szCs w:val="24"/>
        </w:rPr>
        <w:t>６</w:t>
      </w:r>
      <w:r w:rsidRPr="001C55C4">
        <w:rPr>
          <w:rFonts w:ascii="ＭＳ Ｐ明朝" w:eastAsia="ＭＳ Ｐ明朝" w:hAnsi="ＭＳ Ｐ明朝" w:cs="ＭＳゴシック" w:hint="eastAsia"/>
          <w:kern w:val="0"/>
          <w:sz w:val="24"/>
          <w:szCs w:val="24"/>
        </w:rPr>
        <w:t>年度においては４月から現在まで、継続して適正に業務を遂行している実績を有すること（当該契約の契約書写しを提出のこと）。</w:t>
      </w:r>
    </w:p>
    <w:p w14:paraId="374DCC20"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p>
    <w:p w14:paraId="46DDBD19" w14:textId="77777777" w:rsidR="006D5E02" w:rsidRDefault="006D5E02" w:rsidP="00F01C7D">
      <w:pPr>
        <w:autoSpaceDE w:val="0"/>
        <w:autoSpaceDN w:val="0"/>
        <w:adjustRightInd w:val="0"/>
        <w:jc w:val="center"/>
        <w:rPr>
          <w:rFonts w:ascii="ＭＳ Ｐ明朝" w:eastAsia="ＭＳ Ｐ明朝" w:hAnsi="ＭＳ Ｐ明朝" w:cs="ＭＳゴシック"/>
          <w:kern w:val="0"/>
          <w:sz w:val="24"/>
          <w:szCs w:val="24"/>
        </w:rPr>
      </w:pPr>
    </w:p>
    <w:p w14:paraId="7FE3900E" w14:textId="67A52DDF" w:rsidR="00F01C7D" w:rsidRPr="001C55C4" w:rsidRDefault="00116083" w:rsidP="00F01C7D">
      <w:pPr>
        <w:autoSpaceDE w:val="0"/>
        <w:autoSpaceDN w:val="0"/>
        <w:adjustRightInd w:val="0"/>
        <w:jc w:val="center"/>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lastRenderedPageBreak/>
        <w:t>公益財団法人日本台湾交流</w:t>
      </w:r>
      <w:r w:rsidR="00F01C7D" w:rsidRPr="001C55C4">
        <w:rPr>
          <w:rFonts w:ascii="ＭＳ Ｐ明朝" w:eastAsia="ＭＳ Ｐ明朝" w:hAnsi="ＭＳ Ｐ明朝" w:cs="ＭＳゴシック" w:hint="eastAsia"/>
          <w:kern w:val="0"/>
          <w:sz w:val="24"/>
          <w:szCs w:val="24"/>
        </w:rPr>
        <w:t>における自動車運行管理業務委託</w:t>
      </w:r>
    </w:p>
    <w:p w14:paraId="581A5488" w14:textId="77777777" w:rsidR="00F01C7D" w:rsidRPr="001C55C4" w:rsidRDefault="00F01C7D" w:rsidP="00414492">
      <w:pPr>
        <w:autoSpaceDE w:val="0"/>
        <w:autoSpaceDN w:val="0"/>
        <w:adjustRightInd w:val="0"/>
        <w:jc w:val="center"/>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（業務仕様書</w:t>
      </w:r>
      <w:r w:rsidRPr="001C55C4">
        <w:rPr>
          <w:rFonts w:ascii="ＭＳ Ｐ明朝" w:eastAsia="ＭＳ Ｐ明朝" w:hAnsi="ＭＳ Ｐ明朝" w:cs="ＭＳゴシック"/>
          <w:kern w:val="0"/>
          <w:sz w:val="24"/>
          <w:szCs w:val="24"/>
        </w:rPr>
        <w:t>)</w:t>
      </w:r>
    </w:p>
    <w:p w14:paraId="0C4DECC3" w14:textId="77777777" w:rsidR="00414492" w:rsidRPr="001C55C4" w:rsidRDefault="00414492" w:rsidP="00414492">
      <w:pPr>
        <w:autoSpaceDE w:val="0"/>
        <w:autoSpaceDN w:val="0"/>
        <w:adjustRightInd w:val="0"/>
        <w:jc w:val="center"/>
        <w:rPr>
          <w:rFonts w:ascii="ＭＳ Ｐ明朝" w:eastAsia="ＭＳ Ｐ明朝" w:hAnsi="ＭＳ Ｐ明朝" w:cs="ＭＳゴシック"/>
          <w:kern w:val="0"/>
          <w:sz w:val="24"/>
          <w:szCs w:val="24"/>
        </w:rPr>
      </w:pPr>
    </w:p>
    <w:p w14:paraId="0529D188"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１</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業務の概要</w:t>
      </w:r>
    </w:p>
    <w:p w14:paraId="30580601" w14:textId="78316E7C" w:rsidR="00F01C7D" w:rsidRPr="001C55C4" w:rsidRDefault="00F01C7D" w:rsidP="00414492">
      <w:pPr>
        <w:autoSpaceDE w:val="0"/>
        <w:autoSpaceDN w:val="0"/>
        <w:adjustRightInd w:val="0"/>
        <w:ind w:leftChars="-202" w:left="-424" w:rightChars="-135" w:right="-283" w:firstLineChars="300" w:firstLine="72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受託者は、</w:t>
      </w:r>
      <w:r w:rsidR="00116083" w:rsidRPr="001C55C4">
        <w:rPr>
          <w:rFonts w:ascii="ＭＳ Ｐ明朝" w:eastAsia="ＭＳ Ｐ明朝" w:hAnsi="ＭＳ Ｐ明朝" w:cs="ＭＳゴシック" w:hint="eastAsia"/>
          <w:kern w:val="0"/>
          <w:sz w:val="24"/>
          <w:szCs w:val="24"/>
        </w:rPr>
        <w:t>公益財団法人日本台湾交流協会</w:t>
      </w:r>
      <w:r w:rsidRPr="001C55C4">
        <w:rPr>
          <w:rFonts w:ascii="ＭＳ Ｐ明朝" w:eastAsia="ＭＳ Ｐ明朝" w:hAnsi="ＭＳ Ｐ明朝" w:cs="ＭＳゴシック" w:hint="eastAsia"/>
          <w:kern w:val="0"/>
          <w:sz w:val="24"/>
          <w:szCs w:val="24"/>
        </w:rPr>
        <w:t>において以下の自動車運行管理業務を行う。</w:t>
      </w:r>
    </w:p>
    <w:p w14:paraId="3BEB25A9" w14:textId="7B590392"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（１）基本運行管理車両は、</w:t>
      </w:r>
      <w:r w:rsidR="00A51125">
        <w:rPr>
          <w:rFonts w:ascii="ＭＳ Ｐ明朝" w:eastAsia="ＭＳ Ｐ明朝" w:hAnsi="ＭＳ Ｐ明朝" w:cs="ＭＳゴシック" w:hint="eastAsia"/>
          <w:kern w:val="0"/>
          <w:sz w:val="24"/>
          <w:szCs w:val="24"/>
        </w:rPr>
        <w:t>日本台湾</w:t>
      </w:r>
      <w:r w:rsidR="00116083"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の定める台数とする（別表車両一覧）。</w:t>
      </w:r>
    </w:p>
    <w:p w14:paraId="4710A14E" w14:textId="77777777" w:rsidR="00F01C7D" w:rsidRPr="001C55C4" w:rsidRDefault="00F01C7D" w:rsidP="00414492">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（なお、契約期間中に車種・台数を変更する場合あり。）</w:t>
      </w:r>
    </w:p>
    <w:p w14:paraId="6409102A" w14:textId="0021328E"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（２）契約期間は令和</w:t>
      </w:r>
      <w:r w:rsidR="00116083" w:rsidRPr="001C55C4">
        <w:rPr>
          <w:rFonts w:ascii="ＭＳ Ｐ明朝" w:eastAsia="ＭＳ Ｐ明朝" w:hAnsi="ＭＳ Ｐ明朝" w:cs="ＭＳゴシック" w:hint="eastAsia"/>
          <w:kern w:val="0"/>
          <w:sz w:val="24"/>
          <w:szCs w:val="24"/>
        </w:rPr>
        <w:t>７</w:t>
      </w:r>
      <w:r w:rsidRPr="001C55C4">
        <w:rPr>
          <w:rFonts w:ascii="ＭＳ Ｐ明朝" w:eastAsia="ＭＳ Ｐ明朝" w:hAnsi="ＭＳ Ｐ明朝" w:cs="ＭＳゴシック" w:hint="eastAsia"/>
          <w:kern w:val="0"/>
          <w:sz w:val="24"/>
          <w:szCs w:val="24"/>
        </w:rPr>
        <w:t>年４月１日～令和</w:t>
      </w:r>
      <w:r w:rsidR="00116083" w:rsidRPr="001C55C4">
        <w:rPr>
          <w:rFonts w:ascii="ＭＳ Ｐ明朝" w:eastAsia="ＭＳ Ｐ明朝" w:hAnsi="ＭＳ Ｐ明朝" w:cs="ＭＳゴシック" w:hint="eastAsia"/>
          <w:kern w:val="0"/>
          <w:sz w:val="24"/>
          <w:szCs w:val="24"/>
        </w:rPr>
        <w:t>８</w:t>
      </w:r>
      <w:r w:rsidRPr="001C55C4">
        <w:rPr>
          <w:rFonts w:ascii="ＭＳ Ｐ明朝" w:eastAsia="ＭＳ Ｐ明朝" w:hAnsi="ＭＳ Ｐ明朝" w:cs="ＭＳゴシック" w:hint="eastAsia"/>
          <w:kern w:val="0"/>
          <w:sz w:val="24"/>
          <w:szCs w:val="24"/>
        </w:rPr>
        <w:t>年３月３１日とする。</w:t>
      </w:r>
    </w:p>
    <w:p w14:paraId="4ABE0B80"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（３）車両管理者による管理車両の運行業務。</w:t>
      </w:r>
    </w:p>
    <w:p w14:paraId="77CC0B15"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（４）事故による修理及び処理に関する業務全般。</w:t>
      </w:r>
    </w:p>
    <w:p w14:paraId="69D21FCF"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（５）自動車保険（任意保険）に関する業務全般。</w:t>
      </w:r>
    </w:p>
    <w:p w14:paraId="3D1B39B7" w14:textId="77777777" w:rsidR="00F01C7D" w:rsidRPr="001C55C4" w:rsidRDefault="00F01C7D" w:rsidP="00116083">
      <w:pPr>
        <w:autoSpaceDE w:val="0"/>
        <w:autoSpaceDN w:val="0"/>
        <w:adjustRightInd w:val="0"/>
        <w:ind w:left="720" w:hangingChars="300" w:hanging="72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（６）車両運行管理責任者及び車両管理者の労務管理、代務管理者の手配業務。</w:t>
      </w:r>
    </w:p>
    <w:p w14:paraId="58820270"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（７）その他管理車両の運行前日常点検、清掃等本件業務に付帯する業務全般。</w:t>
      </w:r>
    </w:p>
    <w:p w14:paraId="7672A0D8" w14:textId="77777777" w:rsidR="00414492" w:rsidRPr="001C55C4" w:rsidRDefault="00414492" w:rsidP="00F01C7D">
      <w:pPr>
        <w:autoSpaceDE w:val="0"/>
        <w:autoSpaceDN w:val="0"/>
        <w:adjustRightInd w:val="0"/>
        <w:jc w:val="left"/>
        <w:rPr>
          <w:rFonts w:ascii="ＭＳ Ｐ明朝" w:eastAsia="ＭＳ Ｐ明朝" w:hAnsi="ＭＳ Ｐ明朝" w:cs="ＭＳゴシック"/>
          <w:kern w:val="0"/>
          <w:sz w:val="24"/>
          <w:szCs w:val="24"/>
        </w:rPr>
      </w:pPr>
    </w:p>
    <w:p w14:paraId="0EA45E2E"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２</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業務の詳細</w:t>
      </w:r>
    </w:p>
    <w:p w14:paraId="374DB74E" w14:textId="3B7DEA20" w:rsidR="00414492"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（１）受託者</w:t>
      </w:r>
    </w:p>
    <w:p w14:paraId="678066B2" w14:textId="269182A5" w:rsidR="00F01C7D" w:rsidRPr="001C55C4" w:rsidRDefault="00F01C7D" w:rsidP="00414492">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上記１の業務を実施するにあたり、善良なる管理者の注意を持って業務を行わなければならない。</w:t>
      </w:r>
    </w:p>
    <w:p w14:paraId="43F0AC08"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ア</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要員手配</w:t>
      </w:r>
    </w:p>
    <w:p w14:paraId="71B2B559" w14:textId="0565B476"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ア）上記１の業務全般が適正に実施されるよう、車両運行管理責任者（以下「責任者」という）を少なくとも１名指名すること。なお、責任者は、受託者が継続して５年以上直接雇用している社員であり、直近の１年以上、責任者及びそれに準ずる（副責任者等）実務経験を有する者でなければならない。</w:t>
      </w:r>
    </w:p>
    <w:p w14:paraId="0893D491" w14:textId="42886F13"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（イ）管理車両ごとに本仕様書に定める業務を支障なく行える車両管理者（以下「管理者」という）を指名すること。なお、管理者は、令和</w:t>
      </w:r>
      <w:r w:rsidR="00A51125">
        <w:rPr>
          <w:rFonts w:ascii="ＭＳ Ｐ明朝" w:eastAsia="ＭＳ Ｐ明朝" w:hAnsi="ＭＳ Ｐ明朝" w:cs="ＭＳゴシック" w:hint="eastAsia"/>
          <w:kern w:val="0"/>
          <w:sz w:val="24"/>
          <w:szCs w:val="24"/>
        </w:rPr>
        <w:t>７</w:t>
      </w:r>
      <w:r w:rsidRPr="001C55C4">
        <w:rPr>
          <w:rFonts w:ascii="ＭＳ Ｐ明朝" w:eastAsia="ＭＳ Ｐ明朝" w:hAnsi="ＭＳ Ｐ明朝" w:cs="ＭＳゴシック" w:hint="eastAsia"/>
          <w:kern w:val="0"/>
          <w:sz w:val="24"/>
          <w:szCs w:val="24"/>
        </w:rPr>
        <w:t>年４月１日時点の年齢が、原則６５歳以下の健康状態が良好な者で、受託者が継続して１年以上直接雇用している社員であり、過去３年以上運行管理業務としての実務経験を有し、東京２３区内において、幹部等送迎用車輌運行業務歴２年以上の者でなければならない。</w:t>
      </w:r>
    </w:p>
    <w:p w14:paraId="59C70E93" w14:textId="5F40B971"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（ウ）受託者は、上記（ア）及び（イ）に定める各要員の名簿を作成し、</w:t>
      </w:r>
      <w:r w:rsidR="00A51125">
        <w:rPr>
          <w:rFonts w:ascii="ＭＳ Ｐ明朝" w:eastAsia="ＭＳ Ｐ明朝" w:hAnsi="ＭＳ Ｐ明朝" w:cs="ＭＳゴシック" w:hint="eastAsia"/>
          <w:kern w:val="0"/>
          <w:sz w:val="24"/>
          <w:szCs w:val="24"/>
        </w:rPr>
        <w:t>日本台湾</w:t>
      </w:r>
      <w:r w:rsidR="00E45B21"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に提出しなければならない。また、名簿提出時に各要員に求める実務経験、在籍証明の写し等を提出しなければならない。</w:t>
      </w:r>
    </w:p>
    <w:p w14:paraId="5454AEE4" w14:textId="2A3C75C3"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エ）各要員が病気又はその他の理由により運行できない場合には、その旨を通知し、代替員をもって車両の運行に支障のないようにしなければならない。代替員は、各要員と同程度の実務経験を有する者でなければならない。代替員についても上記（ウ）の名簿に記載すること。</w:t>
      </w:r>
    </w:p>
    <w:p w14:paraId="3F431D52" w14:textId="0719F2F0"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（オ）責任者及び管理者を交代する必要があるときは、速やかに</w:t>
      </w:r>
      <w:r w:rsidR="004F3A1D">
        <w:rPr>
          <w:rFonts w:ascii="ＭＳ Ｐ明朝" w:eastAsia="ＭＳ Ｐ明朝" w:hAnsi="ＭＳ Ｐ明朝" w:cs="ＭＳゴシック" w:hint="eastAsia"/>
          <w:kern w:val="0"/>
          <w:sz w:val="24"/>
          <w:szCs w:val="24"/>
        </w:rPr>
        <w:t>日本台湾</w:t>
      </w:r>
      <w:r w:rsidR="00E45B21"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に書</w:t>
      </w:r>
      <w:r w:rsidRPr="001C55C4">
        <w:rPr>
          <w:rFonts w:ascii="ＭＳ Ｐ明朝" w:eastAsia="ＭＳ Ｐ明朝" w:hAnsi="ＭＳ Ｐ明朝" w:cs="ＭＳゴシック" w:hint="eastAsia"/>
          <w:kern w:val="0"/>
          <w:sz w:val="24"/>
          <w:szCs w:val="24"/>
        </w:rPr>
        <w:lastRenderedPageBreak/>
        <w:t>面にて報告し、双方協議の上、決定することとする。ただし、上記（エ）の場合等緊急時を除く。</w:t>
      </w:r>
    </w:p>
    <w:p w14:paraId="08DE6D50" w14:textId="09899C29" w:rsidR="00F01C7D" w:rsidRPr="001C55C4" w:rsidRDefault="00F01C7D" w:rsidP="00414492">
      <w:pPr>
        <w:autoSpaceDE w:val="0"/>
        <w:autoSpaceDN w:val="0"/>
        <w:adjustRightInd w:val="0"/>
        <w:ind w:leftChars="100" w:left="45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（カ）</w:t>
      </w:r>
      <w:r w:rsidR="004F3A1D">
        <w:rPr>
          <w:rFonts w:ascii="ＭＳ Ｐ明朝" w:eastAsia="ＭＳ Ｐ明朝" w:hAnsi="ＭＳ Ｐ明朝" w:cs="ＭＳゴシック" w:hint="eastAsia"/>
          <w:kern w:val="0"/>
          <w:sz w:val="24"/>
          <w:szCs w:val="24"/>
        </w:rPr>
        <w:t>日本台湾交流協会</w:t>
      </w:r>
      <w:r w:rsidRPr="001C55C4">
        <w:rPr>
          <w:rFonts w:ascii="ＭＳ Ｐ明朝" w:eastAsia="ＭＳ Ｐ明朝" w:hAnsi="ＭＳ Ｐ明朝" w:cs="ＭＳゴシック" w:hint="eastAsia"/>
          <w:kern w:val="0"/>
          <w:sz w:val="24"/>
          <w:szCs w:val="24"/>
        </w:rPr>
        <w:t>が車両の安全運行の都合上、各要員の交代が必要と判断したときは、双方協議の上、適切に対応しなければならない。</w:t>
      </w:r>
    </w:p>
    <w:p w14:paraId="2D286448" w14:textId="77777777" w:rsidR="00414492" w:rsidRPr="001C55C4" w:rsidRDefault="00414492" w:rsidP="00414492">
      <w:pPr>
        <w:autoSpaceDE w:val="0"/>
        <w:autoSpaceDN w:val="0"/>
        <w:adjustRightInd w:val="0"/>
        <w:ind w:leftChars="200" w:left="420" w:firstLineChars="100" w:firstLine="240"/>
        <w:jc w:val="left"/>
        <w:rPr>
          <w:rFonts w:ascii="ＭＳ Ｐ明朝" w:eastAsia="ＭＳ Ｐ明朝" w:hAnsi="ＭＳ Ｐ明朝" w:cs="ＭＳゴシック"/>
          <w:kern w:val="0"/>
          <w:sz w:val="24"/>
          <w:szCs w:val="24"/>
        </w:rPr>
      </w:pPr>
    </w:p>
    <w:p w14:paraId="4A0DEE12"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イ</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任意保険等</w:t>
      </w:r>
    </w:p>
    <w:p w14:paraId="4DCEF671" w14:textId="042DCE5C" w:rsidR="00F01C7D" w:rsidRPr="001C55C4" w:rsidRDefault="00F01C7D" w:rsidP="00414492">
      <w:pPr>
        <w:autoSpaceDE w:val="0"/>
        <w:autoSpaceDN w:val="0"/>
        <w:adjustRightInd w:val="0"/>
        <w:ind w:leftChars="100" w:left="210"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管理車両に対し、受託者を被保険者として、車両は時価、対人対物・無制限、搭乗者傷害・１</w:t>
      </w:r>
      <w:r w:rsidRPr="001C55C4">
        <w:rPr>
          <w:rFonts w:ascii="ＭＳ Ｐ明朝" w:eastAsia="ＭＳ Ｐ明朝" w:hAnsi="ＭＳ Ｐ明朝" w:cs="ＭＳゴシック"/>
          <w:kern w:val="0"/>
          <w:sz w:val="24"/>
          <w:szCs w:val="24"/>
        </w:rPr>
        <w:t>,</w:t>
      </w:r>
      <w:r w:rsidRPr="001C55C4">
        <w:rPr>
          <w:rFonts w:ascii="ＭＳ Ｐ明朝" w:eastAsia="ＭＳ Ｐ明朝" w:hAnsi="ＭＳ Ｐ明朝" w:cs="ＭＳゴシック" w:hint="eastAsia"/>
          <w:kern w:val="0"/>
          <w:sz w:val="24"/>
          <w:szCs w:val="24"/>
        </w:rPr>
        <w:t>０００万円を限度とする任意保険契約を受託者の負担で締結すること。また、受託者は、管理車両の管理中における人身、対物及び車両等の事故については、その損害に対する賠償責任を負い、且つ、これに伴う一切の費用を負担しなければならない。</w:t>
      </w:r>
    </w:p>
    <w:p w14:paraId="5B7421E2" w14:textId="77777777" w:rsidR="00414492" w:rsidRPr="001C55C4" w:rsidRDefault="00414492" w:rsidP="00414492">
      <w:pPr>
        <w:autoSpaceDE w:val="0"/>
        <w:autoSpaceDN w:val="0"/>
        <w:adjustRightInd w:val="0"/>
        <w:ind w:leftChars="100" w:left="210" w:firstLineChars="100" w:firstLine="240"/>
        <w:jc w:val="left"/>
        <w:rPr>
          <w:rFonts w:ascii="ＭＳ Ｐ明朝" w:eastAsia="ＭＳ Ｐ明朝" w:hAnsi="ＭＳ Ｐ明朝" w:cs="ＭＳゴシック"/>
          <w:kern w:val="0"/>
          <w:sz w:val="24"/>
          <w:szCs w:val="24"/>
        </w:rPr>
      </w:pPr>
    </w:p>
    <w:p w14:paraId="17D12FCF"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ウ</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基本管理料等</w:t>
      </w:r>
    </w:p>
    <w:p w14:paraId="2D99A2E1" w14:textId="019BEF3C"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（ア）管理車両の始業前点検着手から終業後点検・清掃終了までを管理時間とする。</w:t>
      </w:r>
    </w:p>
    <w:p w14:paraId="09F826B6" w14:textId="2511BD42"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（イ）基本管理時間は、行政機関の休日を除き、月曜日から金曜日までの午前９時</w:t>
      </w:r>
      <w:r w:rsidR="00395DB8">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分から午後６時</w:t>
      </w:r>
      <w:r w:rsidR="00116083" w:rsidRPr="001C55C4">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分（休息時間として１時間を含む）までとする。これに、上記１の業務を実施するために必要な基本的経費を加えたものを基本管理料とする。</w:t>
      </w:r>
    </w:p>
    <w:p w14:paraId="4AB955EC" w14:textId="5B68679B"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（ウ）基本運行時間は、午前９時</w:t>
      </w:r>
      <w:r w:rsidR="00395DB8">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分から午後６時</w:t>
      </w:r>
      <w:r w:rsidR="00116083" w:rsidRPr="001C55C4">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分までとし、右時間外に運行の必要がある場合にはその都度要請する。</w:t>
      </w:r>
    </w:p>
    <w:p w14:paraId="6B5416C5" w14:textId="78D0DB7C"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エ）上記基本時間外の管理業務を行ったときは、基本管理料に加え、時間外管理料を請求することができる。時間外管理料は、分単位で積算し、請求すること。なお、１か月の時間外管理時間の合計時間に３０分以上の端数がある場合には１時間に切り上げ、３０分未満の場合には切り捨てるものとする。</w:t>
      </w:r>
    </w:p>
    <w:p w14:paraId="13FA68A6"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（オ）時間外管理料は、以下のとおり定めること。</w:t>
      </w:r>
    </w:p>
    <w:p w14:paraId="323A9700" w14:textId="3CB1C4C5"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・午後６時</w:t>
      </w:r>
      <w:r w:rsidR="00116083" w:rsidRPr="001C55C4">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分から午後１０時まで及び午前５時から午前９時</w:t>
      </w:r>
      <w:r w:rsidR="00395DB8">
        <w:rPr>
          <w:rFonts w:ascii="ＭＳ Ｐ明朝" w:eastAsia="ＭＳ Ｐ明朝" w:hAnsi="ＭＳ Ｐ明朝" w:cs="ＭＳゴシック" w:hint="eastAsia"/>
          <w:kern w:val="0"/>
          <w:sz w:val="24"/>
          <w:szCs w:val="24"/>
        </w:rPr>
        <w:t>００</w:t>
      </w:r>
      <w:r w:rsidRPr="001C55C4">
        <w:rPr>
          <w:rFonts w:ascii="ＭＳ Ｐ明朝" w:eastAsia="ＭＳ Ｐ明朝" w:hAnsi="ＭＳ Ｐ明朝" w:cs="ＭＳゴシック" w:hint="eastAsia"/>
          <w:kern w:val="0"/>
          <w:sz w:val="24"/>
          <w:szCs w:val="24"/>
        </w:rPr>
        <w:t>分までの１時間あたり</w:t>
      </w:r>
      <w:r w:rsidR="00414492" w:rsidRPr="001C55C4">
        <w:rPr>
          <w:rFonts w:ascii="ＭＳ Ｐ明朝" w:eastAsia="ＭＳ Ｐ明朝" w:hAnsi="ＭＳ Ｐ明朝" w:cs="ＭＳゴシック" w:hint="eastAsia"/>
          <w:kern w:val="0"/>
          <w:sz w:val="24"/>
          <w:szCs w:val="24"/>
        </w:rPr>
        <w:t xml:space="preserve">　</w:t>
      </w:r>
      <w:r w:rsidRPr="001C55C4">
        <w:rPr>
          <w:rFonts w:ascii="ＭＳ Ｐ明朝" w:eastAsia="ＭＳ Ｐ明朝" w:hAnsi="ＭＳ Ｐ明朝" w:cs="ＭＳゴシック" w:hint="eastAsia"/>
          <w:kern w:val="0"/>
          <w:sz w:val="24"/>
          <w:szCs w:val="24"/>
        </w:rPr>
        <w:t>の単価。</w:t>
      </w:r>
    </w:p>
    <w:p w14:paraId="0CBFB6F1" w14:textId="77777777" w:rsidR="00F01C7D" w:rsidRPr="001C55C4" w:rsidRDefault="00F01C7D" w:rsidP="00414492">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・午後１０時から翌午前５時までの１時間あたりの単価。</w:t>
      </w:r>
    </w:p>
    <w:p w14:paraId="31D9EA28" w14:textId="77777777" w:rsidR="00F01C7D" w:rsidRPr="001C55C4" w:rsidRDefault="00F01C7D" w:rsidP="00414492">
      <w:pPr>
        <w:autoSpaceDE w:val="0"/>
        <w:autoSpaceDN w:val="0"/>
        <w:adjustRightInd w:val="0"/>
        <w:ind w:firstLineChars="100" w:firstLine="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・所定の就業日以外の休日管理業務における１時間あたりの単価。</w:t>
      </w:r>
    </w:p>
    <w:p w14:paraId="5FF5956D" w14:textId="0ECA2DC1"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（カ）対価の請求は、毎月１日から月末までを１ヶ月分としてとりまとめ、翌月１５日までに</w:t>
      </w:r>
      <w:r w:rsidR="00A51125">
        <w:rPr>
          <w:rFonts w:ascii="ＭＳ Ｐ明朝" w:eastAsia="ＭＳ Ｐ明朝" w:hAnsi="ＭＳ Ｐ明朝" w:cs="ＭＳゴシック" w:hint="eastAsia"/>
          <w:kern w:val="0"/>
          <w:sz w:val="24"/>
          <w:szCs w:val="24"/>
        </w:rPr>
        <w:t>日本台湾</w:t>
      </w:r>
      <w:r w:rsidR="00E45B21"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に提出すること。なお、本業務の運行中に利用した駐車場等については、実費精算とする。</w:t>
      </w:r>
    </w:p>
    <w:p w14:paraId="1EAF45E4" w14:textId="0E53D2B6"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（キ）業務の延長（早朝・深夜）により管理者の通勤・帰宅が困難な場合のタクシー使用料金。</w:t>
      </w:r>
    </w:p>
    <w:p w14:paraId="451909FA"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lang w:eastAsia="zh-TW"/>
        </w:rPr>
      </w:pPr>
      <w:r w:rsidRPr="001C55C4">
        <w:rPr>
          <w:rFonts w:ascii="ＭＳ Ｐ明朝" w:eastAsia="ＭＳ Ｐ明朝" w:hAnsi="ＭＳ Ｐ明朝" w:cs="ＭＳゴシック" w:hint="eastAsia"/>
          <w:kern w:val="0"/>
          <w:sz w:val="24"/>
          <w:szCs w:val="24"/>
          <w:lang w:eastAsia="zh-TW"/>
        </w:rPr>
        <w:t>（２）車両運行管理責任者</w:t>
      </w:r>
    </w:p>
    <w:p w14:paraId="2A666E9D" w14:textId="7F38827E"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ア</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責任者は、管理者が安全かつ適正な運行が実施されるよう、指導・管理等必要な措置を講じなければならない。また、責任者は、本業務遂行のための責任者であり、管理者に対する日常業務の指揮・監督を行うとともに、</w:t>
      </w:r>
      <w:r w:rsidR="004F3A1D">
        <w:rPr>
          <w:rFonts w:ascii="ＭＳ Ｐ明朝" w:eastAsia="ＭＳ Ｐ明朝" w:hAnsi="ＭＳ Ｐ明朝" w:cs="ＭＳゴシック" w:hint="eastAsia"/>
          <w:kern w:val="0"/>
          <w:sz w:val="24"/>
          <w:szCs w:val="24"/>
        </w:rPr>
        <w:t>日本台湾交流協会</w:t>
      </w:r>
      <w:r w:rsidRPr="001C55C4">
        <w:rPr>
          <w:rFonts w:ascii="ＭＳ Ｐ明朝" w:eastAsia="ＭＳ Ｐ明朝" w:hAnsi="ＭＳ Ｐ明朝" w:cs="ＭＳゴシック" w:hint="eastAsia"/>
          <w:kern w:val="0"/>
          <w:sz w:val="24"/>
          <w:szCs w:val="24"/>
        </w:rPr>
        <w:t>の包括的な指示及び連</w:t>
      </w:r>
      <w:r w:rsidRPr="001C55C4">
        <w:rPr>
          <w:rFonts w:ascii="ＭＳ Ｐ明朝" w:eastAsia="ＭＳ Ｐ明朝" w:hAnsi="ＭＳ Ｐ明朝" w:cs="ＭＳゴシック" w:hint="eastAsia"/>
          <w:kern w:val="0"/>
          <w:sz w:val="24"/>
          <w:szCs w:val="24"/>
        </w:rPr>
        <w:lastRenderedPageBreak/>
        <w:t>絡を受ける任にあたること。</w:t>
      </w:r>
    </w:p>
    <w:p w14:paraId="65EF9D36" w14:textId="77777777" w:rsidR="00B551E1" w:rsidRPr="00395DB8" w:rsidRDefault="00B551E1" w:rsidP="00F01C7D">
      <w:pPr>
        <w:autoSpaceDE w:val="0"/>
        <w:autoSpaceDN w:val="0"/>
        <w:adjustRightInd w:val="0"/>
        <w:jc w:val="left"/>
        <w:rPr>
          <w:rFonts w:ascii="ＭＳ Ｐ明朝" w:eastAsia="PMingLiU" w:hAnsi="ＭＳ Ｐ明朝" w:cs="ＭＳゴシック" w:hint="eastAsia"/>
          <w:kern w:val="0"/>
          <w:sz w:val="24"/>
          <w:szCs w:val="24"/>
          <w:lang w:eastAsia="zh-TW"/>
        </w:rPr>
      </w:pPr>
    </w:p>
    <w:p w14:paraId="444230CC" w14:textId="5A0E4574" w:rsidR="00F01C7D" w:rsidRPr="001C55C4" w:rsidRDefault="00414492"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 xml:space="preserve">イ　</w:t>
      </w:r>
      <w:r w:rsidR="00F01C7D" w:rsidRPr="001C55C4">
        <w:rPr>
          <w:rFonts w:ascii="ＭＳ Ｐ明朝" w:eastAsia="ＭＳ Ｐ明朝" w:hAnsi="ＭＳ Ｐ明朝" w:cs="ＭＳゴシック" w:hint="eastAsia"/>
          <w:kern w:val="0"/>
          <w:sz w:val="24"/>
          <w:szCs w:val="24"/>
        </w:rPr>
        <w:t>責任者は、副責任者を置き、自身が不在の間は、</w:t>
      </w:r>
      <w:r w:rsidR="00A51125">
        <w:rPr>
          <w:rFonts w:ascii="ＭＳ Ｐ明朝" w:eastAsia="ＭＳ Ｐ明朝" w:hAnsi="ＭＳ Ｐ明朝" w:cs="ＭＳゴシック" w:hint="eastAsia"/>
          <w:kern w:val="0"/>
          <w:sz w:val="24"/>
          <w:szCs w:val="24"/>
        </w:rPr>
        <w:t>日本台湾</w:t>
      </w:r>
      <w:r w:rsidR="008C1C39" w:rsidRPr="001C55C4">
        <w:rPr>
          <w:rFonts w:ascii="ＭＳ Ｐ明朝" w:eastAsia="ＭＳ Ｐ明朝" w:hAnsi="ＭＳ Ｐ明朝" w:cs="ＭＳゴシック" w:hint="eastAsia"/>
          <w:kern w:val="0"/>
          <w:sz w:val="24"/>
          <w:szCs w:val="24"/>
        </w:rPr>
        <w:t>交流協会</w:t>
      </w:r>
      <w:r w:rsidR="00F01C7D" w:rsidRPr="001C55C4">
        <w:rPr>
          <w:rFonts w:ascii="ＭＳ Ｐ明朝" w:eastAsia="ＭＳ Ｐ明朝" w:hAnsi="ＭＳ Ｐ明朝" w:cs="ＭＳゴシック" w:hint="eastAsia"/>
          <w:kern w:val="0"/>
          <w:sz w:val="24"/>
          <w:szCs w:val="24"/>
        </w:rPr>
        <w:t>から注文を受け、責任者と同一の業務を行うこと。</w:t>
      </w:r>
    </w:p>
    <w:p w14:paraId="6E3CCA45" w14:textId="77777777" w:rsidR="00414492" w:rsidRPr="001C55C4" w:rsidRDefault="00414492" w:rsidP="00F01C7D">
      <w:pPr>
        <w:autoSpaceDE w:val="0"/>
        <w:autoSpaceDN w:val="0"/>
        <w:adjustRightInd w:val="0"/>
        <w:jc w:val="left"/>
        <w:rPr>
          <w:rFonts w:ascii="ＭＳ Ｐ明朝" w:eastAsia="ＭＳ Ｐ明朝" w:hAnsi="ＭＳ Ｐ明朝" w:cs="ＭＳゴシック"/>
          <w:kern w:val="0"/>
          <w:sz w:val="24"/>
          <w:szCs w:val="24"/>
        </w:rPr>
      </w:pPr>
    </w:p>
    <w:p w14:paraId="3A56E76A" w14:textId="77777777" w:rsidR="00F01C7D" w:rsidRPr="001C55C4"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（３）車両管理者</w:t>
      </w:r>
    </w:p>
    <w:p w14:paraId="05CBEEF1" w14:textId="13D53D57"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ア</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管理者は、善良なる管理者の注意を持って管理車両の管理、保管を行い、本件業務以外の目的に使用してはならない。</w:t>
      </w:r>
    </w:p>
    <w:p w14:paraId="69A9CA9B" w14:textId="07AEC5F5"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イ</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管理者は、過去３年以上の運行管理業務の実務経験を有する者であること。また、</w:t>
      </w:r>
      <w:r w:rsid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に通知する際には、実務経験を示す書面とともに自動車安全運転センター発行の運転記録証明書（直近の３年分）の写しを合わせて提出すること。</w:t>
      </w:r>
    </w:p>
    <w:p w14:paraId="5C407751" w14:textId="3AF00F19"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ウ</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管理者は、日々、運行前点検から運行後の点検・清掃までを行い、常に管理車両の清潔を保たなければならない。</w:t>
      </w:r>
    </w:p>
    <w:p w14:paraId="4F34A82B" w14:textId="1C44885C" w:rsidR="00395DB8" w:rsidRPr="001C55C4" w:rsidRDefault="00F01C7D" w:rsidP="00395DB8">
      <w:pPr>
        <w:autoSpaceDE w:val="0"/>
        <w:autoSpaceDN w:val="0"/>
        <w:adjustRightInd w:val="0"/>
        <w:ind w:leftChars="100" w:left="210"/>
        <w:jc w:val="left"/>
        <w:rPr>
          <w:rFonts w:ascii="ＭＳ Ｐ明朝" w:eastAsia="ＭＳ Ｐ明朝" w:hAnsi="ＭＳ Ｐ明朝" w:cs="ＭＳゴシック" w:hint="eastAsia"/>
          <w:kern w:val="0"/>
          <w:sz w:val="24"/>
          <w:szCs w:val="24"/>
        </w:rPr>
      </w:pPr>
      <w:r w:rsidRPr="001C55C4">
        <w:rPr>
          <w:rFonts w:ascii="ＭＳ Ｐ明朝" w:eastAsia="ＭＳ Ｐ明朝" w:hAnsi="ＭＳ Ｐ明朝" w:cs="ＭＳゴシック" w:hint="eastAsia"/>
          <w:kern w:val="0"/>
          <w:sz w:val="24"/>
          <w:szCs w:val="24"/>
        </w:rPr>
        <w:t>エ</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管理者は、毎日の出勤時にアルコール検知器による呼気検査を行い、</w:t>
      </w:r>
      <w:r w:rsidR="00395DB8">
        <w:rPr>
          <w:rFonts w:ascii="ＭＳ Ｐ明朝" w:eastAsia="ＭＳ Ｐ明朝" w:hAnsi="ＭＳ Ｐ明朝" w:cs="ＭＳゴシック" w:hint="eastAsia"/>
          <w:kern w:val="0"/>
          <w:sz w:val="24"/>
          <w:szCs w:val="24"/>
        </w:rPr>
        <w:t>管理者自身の責任において確認すること。基準値を超えている場合は速やかに責任者に連絡し、代替要員と交替すること。</w:t>
      </w:r>
    </w:p>
    <w:p w14:paraId="3C46F0F4" w14:textId="260B0A9B"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オ</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管理者は、毎日の運行終了後に「自動車運転日報」に必要事項を記載し、</w:t>
      </w:r>
      <w:r w:rsidR="0061054C">
        <w:rPr>
          <w:rFonts w:ascii="ＭＳ Ｐ明朝" w:eastAsia="ＭＳ Ｐ明朝" w:hAnsi="ＭＳ Ｐ明朝" w:cs="ＭＳゴシック" w:hint="eastAsia"/>
          <w:kern w:val="0"/>
          <w:sz w:val="24"/>
          <w:szCs w:val="24"/>
        </w:rPr>
        <w:t>原則毎日</w:t>
      </w:r>
      <w:r w:rsidR="004F3A1D">
        <w:rPr>
          <w:rFonts w:ascii="ＭＳ Ｐ明朝" w:eastAsia="ＭＳ Ｐ明朝" w:hAnsi="ＭＳ Ｐ明朝" w:cs="ＭＳゴシック" w:hint="eastAsia"/>
          <w:kern w:val="0"/>
          <w:sz w:val="24"/>
          <w:szCs w:val="24"/>
        </w:rPr>
        <w:t>日本台湾</w:t>
      </w:r>
      <w:r w:rsidR="001C55C4"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担当者に提出する。</w:t>
      </w:r>
    </w:p>
    <w:p w14:paraId="3BC4E676" w14:textId="05AAD0CD"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カ</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管理者は、管理車両の故障等が原因で修理に長時間を要する場合又は救援を必要とする場合には、直ちにその旨を責任者に報告し、指示を受けなければならない。</w:t>
      </w:r>
    </w:p>
    <w:p w14:paraId="16DCED06" w14:textId="2BD0FC14" w:rsidR="00F01C7D" w:rsidRPr="001C55C4"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キ</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管理者は、運行の途中に一時駐車するときは、管理車両から離れてはならない。やむを得ず管理車両から離れる場合には、盗難及び損傷の防止のための処置を講じなければならない。</w:t>
      </w:r>
    </w:p>
    <w:p w14:paraId="44E754E6" w14:textId="7D1106A9" w:rsidR="00F01C7D" w:rsidRPr="00197162"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ク</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管理者は、管理車両を亡失又は人身・対物事故を起こした場合には、直ちに最寄りの警察署又は派出所に届け出る他、臨機の処置をとり、その旨を責任者に報告し、指示を</w:t>
      </w:r>
      <w:r w:rsidRPr="00197162">
        <w:rPr>
          <w:rFonts w:ascii="ＭＳ Ｐ明朝" w:eastAsia="ＭＳ Ｐ明朝" w:hAnsi="ＭＳ Ｐ明朝" w:cs="ＭＳゴシック" w:hint="eastAsia"/>
          <w:kern w:val="0"/>
          <w:sz w:val="24"/>
          <w:szCs w:val="24"/>
        </w:rPr>
        <w:t>受けなければならない。</w:t>
      </w:r>
    </w:p>
    <w:p w14:paraId="78FA5FD3" w14:textId="6C1EE4A0" w:rsidR="00F01C7D" w:rsidRPr="00197162" w:rsidRDefault="00F01C7D" w:rsidP="00414492">
      <w:pPr>
        <w:autoSpaceDE w:val="0"/>
        <w:autoSpaceDN w:val="0"/>
        <w:adjustRightInd w:val="0"/>
        <w:ind w:leftChars="100" w:left="210"/>
        <w:jc w:val="left"/>
        <w:rPr>
          <w:rFonts w:ascii="ＭＳ Ｐ明朝" w:eastAsia="ＭＳ Ｐ明朝" w:hAnsi="ＭＳ Ｐ明朝" w:cs="ＭＳゴシック"/>
          <w:kern w:val="0"/>
          <w:sz w:val="24"/>
          <w:szCs w:val="24"/>
        </w:rPr>
      </w:pPr>
      <w:r w:rsidRPr="00197162">
        <w:rPr>
          <w:rFonts w:ascii="ＭＳ Ｐ明朝" w:eastAsia="ＭＳ Ｐ明朝" w:hAnsi="ＭＳ Ｐ明朝" w:cs="ＭＳゴシック" w:hint="eastAsia"/>
          <w:kern w:val="0"/>
          <w:sz w:val="24"/>
          <w:szCs w:val="24"/>
        </w:rPr>
        <w:t>ケ</w:t>
      </w:r>
      <w:r w:rsidRPr="00197162">
        <w:rPr>
          <w:rFonts w:ascii="ＭＳ Ｐ明朝" w:eastAsia="ＭＳ Ｐ明朝" w:hAnsi="ＭＳ Ｐ明朝" w:cs="ＭＳゴシック"/>
          <w:kern w:val="0"/>
          <w:sz w:val="24"/>
          <w:szCs w:val="24"/>
        </w:rPr>
        <w:t xml:space="preserve"> </w:t>
      </w:r>
      <w:r w:rsidRPr="00197162">
        <w:rPr>
          <w:rFonts w:ascii="ＭＳ Ｐ明朝" w:eastAsia="ＭＳ Ｐ明朝" w:hAnsi="ＭＳ Ｐ明朝" w:cs="ＭＳゴシック" w:hint="eastAsia"/>
          <w:kern w:val="0"/>
          <w:sz w:val="24"/>
          <w:szCs w:val="24"/>
        </w:rPr>
        <w:t>管理者は、毎日の運行終了後、管理車両を直ちに</w:t>
      </w:r>
      <w:r w:rsidR="00A51125">
        <w:rPr>
          <w:rFonts w:ascii="ＭＳ Ｐ明朝" w:eastAsia="ＭＳ Ｐ明朝" w:hAnsi="ＭＳ Ｐ明朝" w:cs="ＭＳゴシック" w:hint="eastAsia"/>
          <w:kern w:val="0"/>
          <w:sz w:val="24"/>
          <w:szCs w:val="24"/>
        </w:rPr>
        <w:t>日本台湾</w:t>
      </w:r>
      <w:r w:rsidR="00CC4CA9" w:rsidRPr="00197162">
        <w:rPr>
          <w:rFonts w:ascii="ＭＳ Ｐ明朝" w:eastAsia="ＭＳ Ｐ明朝" w:hAnsi="ＭＳ Ｐ明朝" w:cs="ＭＳゴシック" w:hint="eastAsia"/>
          <w:kern w:val="0"/>
          <w:sz w:val="24"/>
          <w:szCs w:val="24"/>
        </w:rPr>
        <w:t>交流協会</w:t>
      </w:r>
      <w:r w:rsidRPr="00197162">
        <w:rPr>
          <w:rFonts w:ascii="ＭＳ Ｐ明朝" w:eastAsia="ＭＳ Ｐ明朝" w:hAnsi="ＭＳ Ｐ明朝" w:cs="ＭＳゴシック" w:hint="eastAsia"/>
          <w:kern w:val="0"/>
          <w:sz w:val="24"/>
          <w:szCs w:val="24"/>
        </w:rPr>
        <w:t>の指定する車庫に格納保管するとともに、管理車両の鍵を</w:t>
      </w:r>
      <w:r w:rsidR="0061054C">
        <w:rPr>
          <w:rFonts w:ascii="ＭＳ Ｐ明朝" w:eastAsia="ＭＳ Ｐ明朝" w:hAnsi="ＭＳ Ｐ明朝" w:cs="ＭＳゴシック" w:hint="eastAsia"/>
          <w:kern w:val="0"/>
          <w:sz w:val="24"/>
          <w:szCs w:val="24"/>
        </w:rPr>
        <w:t>適切に保管</w:t>
      </w:r>
      <w:r w:rsidRPr="00197162">
        <w:rPr>
          <w:rFonts w:ascii="ＭＳ Ｐ明朝" w:eastAsia="ＭＳ Ｐ明朝" w:hAnsi="ＭＳ Ｐ明朝" w:cs="ＭＳゴシック" w:hint="eastAsia"/>
          <w:kern w:val="0"/>
          <w:sz w:val="24"/>
          <w:szCs w:val="24"/>
        </w:rPr>
        <w:t>しなければならない。</w:t>
      </w:r>
    </w:p>
    <w:p w14:paraId="0A648B57" w14:textId="77777777" w:rsidR="00414492" w:rsidRDefault="00414492" w:rsidP="00414492">
      <w:pPr>
        <w:autoSpaceDE w:val="0"/>
        <w:autoSpaceDN w:val="0"/>
        <w:adjustRightInd w:val="0"/>
        <w:ind w:leftChars="100" w:left="210"/>
        <w:jc w:val="left"/>
        <w:rPr>
          <w:rFonts w:ascii="ＭＳ Ｐ明朝" w:eastAsia="ＭＳ Ｐ明朝" w:hAnsi="ＭＳ Ｐ明朝" w:cs="ＭＳゴシック"/>
          <w:kern w:val="0"/>
          <w:sz w:val="24"/>
          <w:szCs w:val="24"/>
        </w:rPr>
      </w:pPr>
    </w:p>
    <w:p w14:paraId="737460EB" w14:textId="77777777" w:rsidR="00197162" w:rsidRPr="001C55C4" w:rsidRDefault="00197162" w:rsidP="00414492">
      <w:pPr>
        <w:autoSpaceDE w:val="0"/>
        <w:autoSpaceDN w:val="0"/>
        <w:adjustRightInd w:val="0"/>
        <w:ind w:leftChars="100" w:left="210"/>
        <w:jc w:val="left"/>
        <w:rPr>
          <w:rFonts w:ascii="ＭＳ Ｐ明朝" w:eastAsia="ＭＳ Ｐ明朝" w:hAnsi="ＭＳ Ｐ明朝" w:cs="ＭＳゴシック"/>
          <w:kern w:val="0"/>
          <w:sz w:val="24"/>
          <w:szCs w:val="24"/>
        </w:rPr>
      </w:pPr>
    </w:p>
    <w:p w14:paraId="383B21C8" w14:textId="77777777" w:rsidR="00F01C7D" w:rsidRPr="00197162" w:rsidRDefault="00F01C7D" w:rsidP="00F01C7D">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３</w:t>
      </w:r>
      <w:r w:rsidRPr="001C55C4">
        <w:rPr>
          <w:rFonts w:ascii="ＭＳ Ｐ明朝" w:eastAsia="ＭＳ Ｐ明朝" w:hAnsi="ＭＳ Ｐ明朝" w:cs="ＭＳゴシック"/>
          <w:kern w:val="0"/>
          <w:sz w:val="24"/>
          <w:szCs w:val="24"/>
        </w:rPr>
        <w:t xml:space="preserve"> </w:t>
      </w:r>
      <w:r w:rsidRPr="001C55C4">
        <w:rPr>
          <w:rFonts w:ascii="ＭＳ Ｐ明朝" w:eastAsia="ＭＳ Ｐ明朝" w:hAnsi="ＭＳ Ｐ明朝" w:cs="ＭＳゴシック" w:hint="eastAsia"/>
          <w:kern w:val="0"/>
          <w:sz w:val="24"/>
          <w:szCs w:val="24"/>
        </w:rPr>
        <w:t>その他</w:t>
      </w:r>
    </w:p>
    <w:p w14:paraId="26898075" w14:textId="7EDA3907" w:rsidR="00F01C7D" w:rsidRPr="00197162"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97162">
        <w:rPr>
          <w:rFonts w:ascii="ＭＳ Ｐ明朝" w:eastAsia="ＭＳ Ｐ明朝" w:hAnsi="ＭＳ Ｐ明朝" w:cs="ＭＳゴシック" w:hint="eastAsia"/>
          <w:kern w:val="0"/>
          <w:sz w:val="24"/>
          <w:szCs w:val="24"/>
        </w:rPr>
        <w:t>（１）本業務遂行のために必要となる車両、当該車両に装備されている工具類、管理者控室、その他</w:t>
      </w:r>
      <w:r w:rsidR="0069351E">
        <w:rPr>
          <w:rFonts w:ascii="ＭＳ Ｐ明朝" w:eastAsia="ＭＳ Ｐ明朝" w:hAnsi="ＭＳ Ｐ明朝" w:cs="ＭＳゴシック" w:hint="eastAsia"/>
          <w:kern w:val="0"/>
          <w:sz w:val="24"/>
          <w:szCs w:val="24"/>
        </w:rPr>
        <w:t>公益財団法人日本台湾</w:t>
      </w:r>
      <w:r w:rsidR="00CC4CA9" w:rsidRPr="00197162">
        <w:rPr>
          <w:rFonts w:ascii="ＭＳ Ｐ明朝" w:eastAsia="ＭＳ Ｐ明朝" w:hAnsi="ＭＳ Ｐ明朝" w:cs="ＭＳゴシック" w:hint="eastAsia"/>
          <w:kern w:val="0"/>
          <w:sz w:val="24"/>
          <w:szCs w:val="24"/>
        </w:rPr>
        <w:t>交流協会</w:t>
      </w:r>
      <w:r w:rsidRPr="00197162">
        <w:rPr>
          <w:rFonts w:ascii="ＭＳ Ｐ明朝" w:eastAsia="ＭＳ Ｐ明朝" w:hAnsi="ＭＳ Ｐ明朝" w:cs="ＭＳゴシック" w:hint="eastAsia"/>
          <w:kern w:val="0"/>
          <w:sz w:val="24"/>
          <w:szCs w:val="24"/>
        </w:rPr>
        <w:t>が必要と認めた備品類は</w:t>
      </w:r>
      <w:r w:rsidR="0069351E">
        <w:rPr>
          <w:rFonts w:ascii="ＭＳ Ｐ明朝" w:eastAsia="ＭＳ Ｐ明朝" w:hAnsi="ＭＳ Ｐ明朝" w:cs="ＭＳゴシック" w:hint="eastAsia"/>
          <w:kern w:val="0"/>
          <w:sz w:val="24"/>
          <w:szCs w:val="24"/>
        </w:rPr>
        <w:t>日本台湾交流協会</w:t>
      </w:r>
      <w:r w:rsidRPr="00197162">
        <w:rPr>
          <w:rFonts w:ascii="ＭＳ Ｐ明朝" w:eastAsia="ＭＳ Ｐ明朝" w:hAnsi="ＭＳ Ｐ明朝" w:cs="ＭＳゴシック" w:hint="eastAsia"/>
          <w:kern w:val="0"/>
          <w:sz w:val="24"/>
          <w:szCs w:val="24"/>
        </w:rPr>
        <w:t>が無償で提供する。また、電気、ガス、水道の使用料は</w:t>
      </w:r>
      <w:r w:rsidR="004F3A1D">
        <w:rPr>
          <w:rFonts w:ascii="ＭＳ Ｐ明朝" w:eastAsia="ＭＳ Ｐ明朝" w:hAnsi="ＭＳ Ｐ明朝" w:cs="ＭＳゴシック" w:hint="eastAsia"/>
          <w:kern w:val="0"/>
          <w:sz w:val="24"/>
          <w:szCs w:val="24"/>
        </w:rPr>
        <w:t>日本台湾交流協会</w:t>
      </w:r>
      <w:r w:rsidRPr="00197162">
        <w:rPr>
          <w:rFonts w:ascii="ＭＳ Ｐ明朝" w:eastAsia="ＭＳ Ｐ明朝" w:hAnsi="ＭＳ Ｐ明朝" w:cs="ＭＳゴシック" w:hint="eastAsia"/>
          <w:kern w:val="0"/>
          <w:sz w:val="24"/>
          <w:szCs w:val="24"/>
        </w:rPr>
        <w:t>の負担とする。</w:t>
      </w:r>
    </w:p>
    <w:p w14:paraId="61D65CC1" w14:textId="404F7B61" w:rsidR="00F01C7D" w:rsidRPr="00197162"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97162">
        <w:rPr>
          <w:rFonts w:ascii="ＭＳ Ｐ明朝" w:eastAsia="ＭＳ Ｐ明朝" w:hAnsi="ＭＳ Ｐ明朝" w:cs="ＭＳゴシック" w:hint="eastAsia"/>
          <w:kern w:val="0"/>
          <w:sz w:val="24"/>
          <w:szCs w:val="24"/>
        </w:rPr>
        <w:t>（２）管理車両の引き渡し日は、本契約期間の初日とし、</w:t>
      </w:r>
      <w:r w:rsidR="004F3A1D">
        <w:rPr>
          <w:rFonts w:ascii="ＭＳ Ｐ明朝" w:eastAsia="ＭＳ Ｐ明朝" w:hAnsi="ＭＳ Ｐ明朝" w:cs="ＭＳゴシック" w:hint="eastAsia"/>
          <w:kern w:val="0"/>
          <w:sz w:val="24"/>
          <w:szCs w:val="24"/>
        </w:rPr>
        <w:t>日本台湾交流協会</w:t>
      </w:r>
      <w:r w:rsidRPr="00197162">
        <w:rPr>
          <w:rFonts w:ascii="ＭＳ Ｐ明朝" w:eastAsia="ＭＳ Ｐ明朝" w:hAnsi="ＭＳ Ｐ明朝" w:cs="ＭＳゴシック" w:hint="eastAsia"/>
          <w:kern w:val="0"/>
          <w:sz w:val="24"/>
          <w:szCs w:val="24"/>
        </w:rPr>
        <w:t>の指定する場所</w:t>
      </w:r>
      <w:r w:rsidRPr="00197162">
        <w:rPr>
          <w:rFonts w:ascii="ＭＳ Ｐ明朝" w:eastAsia="ＭＳ Ｐ明朝" w:hAnsi="ＭＳ Ｐ明朝" w:cs="ＭＳゴシック" w:hint="eastAsia"/>
          <w:kern w:val="0"/>
          <w:sz w:val="24"/>
          <w:szCs w:val="24"/>
        </w:rPr>
        <w:lastRenderedPageBreak/>
        <w:t>において引き渡しを行う。引き渡しにあたっては、</w:t>
      </w:r>
      <w:r w:rsidR="004F3A1D">
        <w:rPr>
          <w:rFonts w:ascii="ＭＳ Ｐ明朝" w:eastAsia="ＭＳ Ｐ明朝" w:hAnsi="ＭＳ Ｐ明朝" w:cs="ＭＳゴシック" w:hint="eastAsia"/>
          <w:kern w:val="0"/>
          <w:sz w:val="24"/>
          <w:szCs w:val="24"/>
        </w:rPr>
        <w:t>日本台湾交流協会</w:t>
      </w:r>
      <w:r w:rsidRPr="00197162">
        <w:rPr>
          <w:rFonts w:ascii="ＭＳ Ｐ明朝" w:eastAsia="ＭＳ Ｐ明朝" w:hAnsi="ＭＳ Ｐ明朝" w:cs="ＭＳゴシック" w:hint="eastAsia"/>
          <w:kern w:val="0"/>
          <w:sz w:val="24"/>
          <w:szCs w:val="24"/>
        </w:rPr>
        <w:t>及び受託者が管理車両の現状を相互に確認する。また、管理車両の保管場所及び保管方法は、双方協議の上、決定するものとする。</w:t>
      </w:r>
    </w:p>
    <w:p w14:paraId="679EE3BA" w14:textId="35B2DE44" w:rsidR="00F01C7D" w:rsidRPr="00197162"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97162">
        <w:rPr>
          <w:rFonts w:ascii="ＭＳ Ｐ明朝" w:eastAsia="ＭＳ Ｐ明朝" w:hAnsi="ＭＳ Ｐ明朝" w:cs="ＭＳゴシック" w:hint="eastAsia"/>
          <w:kern w:val="0"/>
          <w:sz w:val="24"/>
          <w:szCs w:val="24"/>
        </w:rPr>
        <w:t>（３）受託者は、軽微な業務を除いて、本件業務の全部又は一部を第３者に再委託してはならない。</w:t>
      </w:r>
    </w:p>
    <w:p w14:paraId="0F3E4992" w14:textId="2A05B99C"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97162">
        <w:rPr>
          <w:rFonts w:ascii="ＭＳ Ｐ明朝" w:eastAsia="ＭＳ Ｐ明朝" w:hAnsi="ＭＳ Ｐ明朝" w:cs="ＭＳゴシック" w:hint="eastAsia"/>
          <w:kern w:val="0"/>
          <w:sz w:val="24"/>
          <w:szCs w:val="24"/>
        </w:rPr>
        <w:t>（４）受託者は、労働基準法等関係法令を遵守し、各</w:t>
      </w:r>
      <w:r w:rsidRPr="001C55C4">
        <w:rPr>
          <w:rFonts w:ascii="ＭＳ Ｐ明朝" w:eastAsia="ＭＳ Ｐ明朝" w:hAnsi="ＭＳ Ｐ明朝" w:cs="ＭＳゴシック" w:hint="eastAsia"/>
          <w:kern w:val="0"/>
          <w:sz w:val="24"/>
          <w:szCs w:val="24"/>
        </w:rPr>
        <w:t>要員の労務管理を行い、社会保険等に加入させなければならない。</w:t>
      </w:r>
    </w:p>
    <w:p w14:paraId="456CF47F" w14:textId="443D141A" w:rsidR="00F01C7D" w:rsidRPr="001C55C4" w:rsidRDefault="00F01C7D" w:rsidP="00414492">
      <w:pPr>
        <w:autoSpaceDE w:val="0"/>
        <w:autoSpaceDN w:val="0"/>
        <w:adjustRightInd w:val="0"/>
        <w:ind w:left="240" w:hangingChars="100" w:hanging="24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（５）受託者は、事故等が発生した際の緊急時において迅速かつ適切に対応しなければならない。このための受託者側の体制を構築し、</w:t>
      </w:r>
      <w:r w:rsidR="0061054C">
        <w:rPr>
          <w:rFonts w:ascii="ＭＳ Ｐ明朝" w:eastAsia="ＭＳ Ｐ明朝" w:hAnsi="ＭＳ Ｐ明朝" w:cs="ＭＳゴシック" w:hint="eastAsia"/>
          <w:kern w:val="0"/>
          <w:sz w:val="24"/>
          <w:szCs w:val="24"/>
        </w:rPr>
        <w:t>日本台湾</w:t>
      </w:r>
      <w:r w:rsid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に通知すること。</w:t>
      </w:r>
    </w:p>
    <w:p w14:paraId="4D6D15DE" w14:textId="7638F771" w:rsidR="00F01C7D" w:rsidRPr="001C55C4" w:rsidRDefault="00F01C7D" w:rsidP="00C3274B">
      <w:pPr>
        <w:autoSpaceDE w:val="0"/>
        <w:autoSpaceDN w:val="0"/>
        <w:adjustRightInd w:val="0"/>
        <w:jc w:val="left"/>
        <w:rPr>
          <w:rFonts w:ascii="ＭＳ Ｐ明朝" w:eastAsia="ＭＳ Ｐ明朝" w:hAnsi="ＭＳ Ｐ明朝" w:cs="ＭＳゴシック"/>
          <w:kern w:val="0"/>
          <w:sz w:val="24"/>
          <w:szCs w:val="24"/>
        </w:rPr>
      </w:pPr>
      <w:r w:rsidRPr="001C55C4">
        <w:rPr>
          <w:rFonts w:ascii="ＭＳ Ｐ明朝" w:eastAsia="ＭＳ Ｐ明朝" w:hAnsi="ＭＳ Ｐ明朝" w:cs="ＭＳゴシック" w:hint="eastAsia"/>
          <w:kern w:val="0"/>
          <w:sz w:val="24"/>
          <w:szCs w:val="24"/>
        </w:rPr>
        <w:t>（６）本仕様書に定めのない事項については、</w:t>
      </w:r>
      <w:r w:rsidR="009F72A4">
        <w:rPr>
          <w:rFonts w:ascii="ＭＳ Ｐ明朝" w:eastAsia="ＭＳ Ｐ明朝" w:hAnsi="ＭＳ Ｐ明朝" w:cs="ＭＳゴシック" w:hint="eastAsia"/>
          <w:kern w:val="0"/>
          <w:sz w:val="24"/>
          <w:szCs w:val="24"/>
        </w:rPr>
        <w:t>日本台湾</w:t>
      </w:r>
      <w:r w:rsidR="00116083" w:rsidRPr="001C55C4">
        <w:rPr>
          <w:rFonts w:ascii="ＭＳ Ｐ明朝" w:eastAsia="ＭＳ Ｐ明朝" w:hAnsi="ＭＳ Ｐ明朝" w:cs="ＭＳゴシック" w:hint="eastAsia"/>
          <w:kern w:val="0"/>
          <w:sz w:val="24"/>
          <w:szCs w:val="24"/>
        </w:rPr>
        <w:t>交流協会</w:t>
      </w:r>
      <w:r w:rsidRPr="001C55C4">
        <w:rPr>
          <w:rFonts w:ascii="ＭＳ Ｐ明朝" w:eastAsia="ＭＳ Ｐ明朝" w:hAnsi="ＭＳ Ｐ明朝" w:cs="ＭＳゴシック" w:hint="eastAsia"/>
          <w:kern w:val="0"/>
          <w:sz w:val="24"/>
          <w:szCs w:val="24"/>
        </w:rPr>
        <w:t>と協議の上決定すること。</w:t>
      </w:r>
    </w:p>
    <w:p w14:paraId="5DEDE477"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0008FE31"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147AA64B"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7BEA8A27"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229C47D6"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25F4C32C"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4FFEB127" w14:textId="77777777" w:rsidR="00414492"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4A6F814A" w14:textId="77777777" w:rsidR="00395DB8" w:rsidRDefault="00395DB8" w:rsidP="00C3274B">
      <w:pPr>
        <w:autoSpaceDE w:val="0"/>
        <w:autoSpaceDN w:val="0"/>
        <w:adjustRightInd w:val="0"/>
        <w:jc w:val="left"/>
        <w:rPr>
          <w:rFonts w:ascii="ＭＳ Ｐ明朝" w:eastAsia="ＭＳ Ｐ明朝" w:hAnsi="ＭＳ Ｐ明朝" w:cs="ＭＳゴシック"/>
          <w:kern w:val="0"/>
          <w:sz w:val="24"/>
          <w:szCs w:val="24"/>
        </w:rPr>
      </w:pPr>
    </w:p>
    <w:p w14:paraId="05A56877" w14:textId="77777777" w:rsidR="00395DB8" w:rsidRDefault="00395DB8" w:rsidP="00C3274B">
      <w:pPr>
        <w:autoSpaceDE w:val="0"/>
        <w:autoSpaceDN w:val="0"/>
        <w:adjustRightInd w:val="0"/>
        <w:jc w:val="left"/>
        <w:rPr>
          <w:rFonts w:ascii="ＭＳ Ｐ明朝" w:eastAsia="ＭＳ Ｐ明朝" w:hAnsi="ＭＳ Ｐ明朝" w:cs="ＭＳゴシック"/>
          <w:kern w:val="0"/>
          <w:sz w:val="24"/>
          <w:szCs w:val="24"/>
        </w:rPr>
      </w:pPr>
    </w:p>
    <w:p w14:paraId="23523334" w14:textId="77777777" w:rsidR="00395DB8" w:rsidRDefault="00395DB8" w:rsidP="00C3274B">
      <w:pPr>
        <w:autoSpaceDE w:val="0"/>
        <w:autoSpaceDN w:val="0"/>
        <w:adjustRightInd w:val="0"/>
        <w:jc w:val="left"/>
        <w:rPr>
          <w:rFonts w:ascii="ＭＳ Ｐ明朝" w:eastAsia="ＭＳ Ｐ明朝" w:hAnsi="ＭＳ Ｐ明朝" w:cs="ＭＳゴシック"/>
          <w:kern w:val="0"/>
          <w:sz w:val="24"/>
          <w:szCs w:val="24"/>
        </w:rPr>
      </w:pPr>
    </w:p>
    <w:p w14:paraId="756EAD70" w14:textId="77777777" w:rsidR="00395DB8" w:rsidRDefault="00395DB8" w:rsidP="00C3274B">
      <w:pPr>
        <w:autoSpaceDE w:val="0"/>
        <w:autoSpaceDN w:val="0"/>
        <w:adjustRightInd w:val="0"/>
        <w:jc w:val="left"/>
        <w:rPr>
          <w:rFonts w:ascii="ＭＳ Ｐ明朝" w:eastAsia="ＭＳ Ｐ明朝" w:hAnsi="ＭＳ Ｐ明朝" w:cs="ＭＳゴシック"/>
          <w:kern w:val="0"/>
          <w:sz w:val="24"/>
          <w:szCs w:val="24"/>
        </w:rPr>
      </w:pPr>
    </w:p>
    <w:p w14:paraId="5AA3585A" w14:textId="77777777" w:rsidR="00395DB8" w:rsidRDefault="00395DB8" w:rsidP="00C3274B">
      <w:pPr>
        <w:autoSpaceDE w:val="0"/>
        <w:autoSpaceDN w:val="0"/>
        <w:adjustRightInd w:val="0"/>
        <w:jc w:val="left"/>
        <w:rPr>
          <w:rFonts w:ascii="ＭＳ Ｐ明朝" w:eastAsia="ＭＳ Ｐ明朝" w:hAnsi="ＭＳ Ｐ明朝" w:cs="ＭＳゴシック"/>
          <w:kern w:val="0"/>
          <w:sz w:val="24"/>
          <w:szCs w:val="24"/>
        </w:rPr>
      </w:pPr>
    </w:p>
    <w:p w14:paraId="4AEA5EAF" w14:textId="77777777" w:rsidR="00395DB8" w:rsidRPr="001C55C4" w:rsidRDefault="00395DB8" w:rsidP="00C3274B">
      <w:pPr>
        <w:autoSpaceDE w:val="0"/>
        <w:autoSpaceDN w:val="0"/>
        <w:adjustRightInd w:val="0"/>
        <w:jc w:val="left"/>
        <w:rPr>
          <w:rFonts w:ascii="ＭＳ Ｐ明朝" w:eastAsia="ＭＳ Ｐ明朝" w:hAnsi="ＭＳ Ｐ明朝" w:cs="ＭＳゴシック" w:hint="eastAsia"/>
          <w:kern w:val="0"/>
          <w:sz w:val="24"/>
          <w:szCs w:val="24"/>
        </w:rPr>
      </w:pPr>
    </w:p>
    <w:p w14:paraId="217058CB"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3C02264F"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29E35239"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7FBF70D4"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4F655BD2"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1C4395DF"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17E647BC" w14:textId="77777777" w:rsidR="00414492" w:rsidRPr="001C55C4"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41E4C10A" w14:textId="77777777" w:rsidR="00414492" w:rsidRDefault="00414492" w:rsidP="00C3274B">
      <w:pPr>
        <w:autoSpaceDE w:val="0"/>
        <w:autoSpaceDN w:val="0"/>
        <w:adjustRightInd w:val="0"/>
        <w:jc w:val="left"/>
        <w:rPr>
          <w:rFonts w:ascii="ＭＳ Ｐ明朝" w:eastAsia="ＭＳ Ｐ明朝" w:hAnsi="ＭＳ Ｐ明朝" w:cs="ＭＳゴシック"/>
          <w:kern w:val="0"/>
          <w:sz w:val="24"/>
          <w:szCs w:val="24"/>
        </w:rPr>
      </w:pPr>
    </w:p>
    <w:p w14:paraId="21A07704" w14:textId="77777777" w:rsidR="00653FFD" w:rsidRDefault="00653FFD" w:rsidP="00C3274B">
      <w:pPr>
        <w:autoSpaceDE w:val="0"/>
        <w:autoSpaceDN w:val="0"/>
        <w:adjustRightInd w:val="0"/>
        <w:jc w:val="left"/>
        <w:rPr>
          <w:rFonts w:ascii="ＭＳ Ｐ明朝" w:eastAsia="ＭＳ Ｐ明朝" w:hAnsi="ＭＳ Ｐ明朝" w:cs="ＭＳゴシック"/>
          <w:kern w:val="0"/>
          <w:sz w:val="24"/>
          <w:szCs w:val="24"/>
        </w:rPr>
      </w:pPr>
    </w:p>
    <w:p w14:paraId="157AE9B5" w14:textId="77777777" w:rsidR="00653FFD" w:rsidRDefault="00653FFD" w:rsidP="00C3274B">
      <w:pPr>
        <w:autoSpaceDE w:val="0"/>
        <w:autoSpaceDN w:val="0"/>
        <w:adjustRightInd w:val="0"/>
        <w:jc w:val="left"/>
        <w:rPr>
          <w:rFonts w:ascii="ＭＳ Ｐ明朝" w:eastAsia="ＭＳ Ｐ明朝" w:hAnsi="ＭＳ Ｐ明朝" w:cs="ＭＳゴシック"/>
          <w:kern w:val="0"/>
          <w:sz w:val="24"/>
          <w:szCs w:val="24"/>
        </w:rPr>
      </w:pPr>
    </w:p>
    <w:p w14:paraId="3271FE4B" w14:textId="77777777" w:rsidR="004F3A1D" w:rsidRDefault="004F3A1D" w:rsidP="00C3274B">
      <w:pPr>
        <w:autoSpaceDE w:val="0"/>
        <w:autoSpaceDN w:val="0"/>
        <w:adjustRightInd w:val="0"/>
        <w:jc w:val="left"/>
        <w:rPr>
          <w:rFonts w:ascii="ＭＳ Ｐ明朝" w:eastAsia="ＭＳ Ｐ明朝" w:hAnsi="ＭＳ Ｐ明朝" w:cs="ＭＳゴシック"/>
          <w:kern w:val="0"/>
          <w:sz w:val="24"/>
          <w:szCs w:val="24"/>
        </w:rPr>
      </w:pPr>
    </w:p>
    <w:p w14:paraId="47DCF93B" w14:textId="77777777" w:rsidR="004F3A1D" w:rsidRDefault="004F3A1D" w:rsidP="00C3274B">
      <w:pPr>
        <w:autoSpaceDE w:val="0"/>
        <w:autoSpaceDN w:val="0"/>
        <w:adjustRightInd w:val="0"/>
        <w:jc w:val="left"/>
        <w:rPr>
          <w:rFonts w:ascii="ＭＳ Ｐ明朝" w:eastAsia="ＭＳ Ｐ明朝" w:hAnsi="ＭＳ Ｐ明朝" w:cs="ＭＳゴシック"/>
          <w:kern w:val="0"/>
          <w:sz w:val="24"/>
          <w:szCs w:val="24"/>
        </w:rPr>
      </w:pPr>
    </w:p>
    <w:p w14:paraId="59EDBCE7" w14:textId="77777777" w:rsidR="004F3A1D" w:rsidRPr="001C55C4" w:rsidRDefault="004F3A1D" w:rsidP="00C3274B">
      <w:pPr>
        <w:autoSpaceDE w:val="0"/>
        <w:autoSpaceDN w:val="0"/>
        <w:adjustRightInd w:val="0"/>
        <w:jc w:val="left"/>
        <w:rPr>
          <w:rFonts w:ascii="ＭＳ Ｐ明朝" w:eastAsia="ＭＳ Ｐ明朝" w:hAnsi="ＭＳ Ｐ明朝" w:cs="ＭＳゴシック"/>
          <w:kern w:val="0"/>
          <w:sz w:val="24"/>
          <w:szCs w:val="24"/>
        </w:rPr>
      </w:pPr>
    </w:p>
    <w:p w14:paraId="45307207" w14:textId="40426016" w:rsidR="00F01C7D" w:rsidRPr="001C55C4" w:rsidRDefault="00F01C7D" w:rsidP="00414492">
      <w:pPr>
        <w:autoSpaceDE w:val="0"/>
        <w:autoSpaceDN w:val="0"/>
        <w:adjustRightInd w:val="0"/>
        <w:jc w:val="right"/>
        <w:rPr>
          <w:rFonts w:ascii="ＭＳ Ｐ明朝" w:eastAsia="ＭＳ Ｐ明朝" w:hAnsi="ＭＳ Ｐ明朝" w:cs="MS-PGothic"/>
          <w:kern w:val="0"/>
          <w:sz w:val="24"/>
          <w:szCs w:val="24"/>
          <w:lang w:eastAsia="zh-TW"/>
        </w:rPr>
      </w:pPr>
      <w:r w:rsidRPr="001C55C4">
        <w:rPr>
          <w:rFonts w:ascii="ＭＳ Ｐ明朝" w:eastAsia="ＭＳ Ｐ明朝" w:hAnsi="ＭＳ Ｐ明朝" w:cs="MS-PGothic" w:hint="eastAsia"/>
          <w:kern w:val="0"/>
          <w:sz w:val="24"/>
          <w:szCs w:val="24"/>
          <w:lang w:eastAsia="zh-TW"/>
        </w:rPr>
        <w:lastRenderedPageBreak/>
        <w:t>別表</w:t>
      </w:r>
    </w:p>
    <w:p w14:paraId="6E9354A6" w14:textId="4BEE033F" w:rsidR="00F01C7D" w:rsidRPr="001C55C4" w:rsidRDefault="00F01C7D" w:rsidP="00F01C7D">
      <w:pPr>
        <w:autoSpaceDE w:val="0"/>
        <w:autoSpaceDN w:val="0"/>
        <w:adjustRightInd w:val="0"/>
        <w:jc w:val="left"/>
        <w:rPr>
          <w:rFonts w:ascii="ＭＳ Ｐ明朝" w:eastAsia="ＭＳ Ｐ明朝" w:hAnsi="ＭＳ Ｐ明朝" w:cs="MS-PGothic"/>
          <w:kern w:val="0"/>
          <w:sz w:val="24"/>
          <w:szCs w:val="24"/>
          <w:lang w:eastAsia="zh-TW"/>
        </w:rPr>
      </w:pPr>
      <w:r w:rsidRPr="001C55C4">
        <w:rPr>
          <w:rFonts w:ascii="ＭＳ Ｐ明朝" w:eastAsia="ＭＳ Ｐ明朝" w:hAnsi="ＭＳ Ｐ明朝" w:cs="MS-PGothic" w:hint="eastAsia"/>
          <w:kern w:val="0"/>
          <w:sz w:val="24"/>
          <w:szCs w:val="24"/>
          <w:lang w:eastAsia="zh-TW"/>
        </w:rPr>
        <w:t xml:space="preserve">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8"/>
        <w:gridCol w:w="2490"/>
        <w:gridCol w:w="1770"/>
        <w:gridCol w:w="1485"/>
        <w:gridCol w:w="1123"/>
      </w:tblGrid>
      <w:tr w:rsidR="00414492" w:rsidRPr="001C55C4" w14:paraId="42C5D014" w14:textId="740B4DA0" w:rsidTr="00414492">
        <w:trPr>
          <w:trHeight w:val="285"/>
        </w:trPr>
        <w:tc>
          <w:tcPr>
            <w:tcW w:w="518" w:type="dxa"/>
          </w:tcPr>
          <w:p w14:paraId="1B9BCAF5" w14:textId="2C6F70D1"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p>
        </w:tc>
        <w:tc>
          <w:tcPr>
            <w:tcW w:w="2490" w:type="dxa"/>
          </w:tcPr>
          <w:p w14:paraId="0744365A" w14:textId="1114C0CD"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車種</w:t>
            </w:r>
          </w:p>
        </w:tc>
        <w:tc>
          <w:tcPr>
            <w:tcW w:w="1770" w:type="dxa"/>
          </w:tcPr>
          <w:p w14:paraId="5FE4CA6A" w14:textId="32AE1EBD"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年式</w:t>
            </w:r>
          </w:p>
        </w:tc>
        <w:tc>
          <w:tcPr>
            <w:tcW w:w="1485" w:type="dxa"/>
          </w:tcPr>
          <w:p w14:paraId="35AA431B" w14:textId="6CCE7FBF"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排気量</w:t>
            </w:r>
          </w:p>
        </w:tc>
        <w:tc>
          <w:tcPr>
            <w:tcW w:w="1123" w:type="dxa"/>
          </w:tcPr>
          <w:p w14:paraId="70ADE77C" w14:textId="3B06DBBA" w:rsidR="00414492" w:rsidRPr="001C55C4" w:rsidRDefault="00414492" w:rsidP="00414492">
            <w:pPr>
              <w:autoSpaceDE w:val="0"/>
              <w:autoSpaceDN w:val="0"/>
              <w:adjustRightInd w:val="0"/>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台数</w:t>
            </w:r>
          </w:p>
        </w:tc>
      </w:tr>
      <w:tr w:rsidR="00414492" w:rsidRPr="001C55C4" w14:paraId="7A9B4008" w14:textId="7EFFC61F" w:rsidTr="00414492">
        <w:trPr>
          <w:trHeight w:val="420"/>
        </w:trPr>
        <w:tc>
          <w:tcPr>
            <w:tcW w:w="518" w:type="dxa"/>
          </w:tcPr>
          <w:p w14:paraId="33EF3399" w14:textId="162FF618"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r w:rsidRPr="001C55C4">
              <w:rPr>
                <w:rFonts w:ascii="ＭＳ Ｐ明朝" w:eastAsia="ＭＳ Ｐ明朝" w:hAnsi="ＭＳ Ｐ明朝" w:cs="MS-PGothic"/>
                <w:kern w:val="0"/>
                <w:sz w:val="24"/>
                <w:szCs w:val="24"/>
              </w:rPr>
              <w:t>1</w:t>
            </w:r>
          </w:p>
        </w:tc>
        <w:tc>
          <w:tcPr>
            <w:tcW w:w="2490" w:type="dxa"/>
          </w:tcPr>
          <w:p w14:paraId="6A494CC7" w14:textId="792D4F61" w:rsidR="00414492" w:rsidRPr="001C55C4" w:rsidRDefault="00414492" w:rsidP="00414492">
            <w:pPr>
              <w:autoSpaceDE w:val="0"/>
              <w:autoSpaceDN w:val="0"/>
              <w:adjustRightInd w:val="0"/>
              <w:ind w:left="222"/>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トヨタ　レクサスGS</w:t>
            </w:r>
          </w:p>
        </w:tc>
        <w:tc>
          <w:tcPr>
            <w:tcW w:w="1770" w:type="dxa"/>
          </w:tcPr>
          <w:p w14:paraId="02060AFC" w14:textId="5B0E2748" w:rsidR="00414492" w:rsidRPr="001C55C4" w:rsidRDefault="00395DB8" w:rsidP="00414492">
            <w:pPr>
              <w:autoSpaceDE w:val="0"/>
              <w:autoSpaceDN w:val="0"/>
              <w:adjustRightInd w:val="0"/>
              <w:jc w:val="left"/>
              <w:rPr>
                <w:rFonts w:ascii="ＭＳ Ｐ明朝" w:eastAsia="ＭＳ Ｐ明朝" w:hAnsi="ＭＳ Ｐ明朝" w:cs="MS-PGothic"/>
                <w:kern w:val="0"/>
                <w:sz w:val="24"/>
                <w:szCs w:val="24"/>
              </w:rPr>
            </w:pPr>
            <w:r>
              <w:rPr>
                <w:rFonts w:ascii="ＭＳ Ｐ明朝" w:eastAsia="ＭＳ Ｐ明朝" w:hAnsi="ＭＳ Ｐ明朝" w:cs="MS-PGothic" w:hint="eastAsia"/>
                <w:kern w:val="0"/>
                <w:sz w:val="24"/>
                <w:szCs w:val="24"/>
              </w:rPr>
              <w:t>平成３０</w:t>
            </w:r>
            <w:r w:rsidR="00414492" w:rsidRPr="001C55C4">
              <w:rPr>
                <w:rFonts w:ascii="ＭＳ Ｐ明朝" w:eastAsia="ＭＳ Ｐ明朝" w:hAnsi="ＭＳ Ｐ明朝" w:cs="MS-PGothic" w:hint="eastAsia"/>
                <w:kern w:val="0"/>
                <w:sz w:val="24"/>
                <w:szCs w:val="24"/>
              </w:rPr>
              <w:t>年式</w:t>
            </w:r>
          </w:p>
        </w:tc>
        <w:tc>
          <w:tcPr>
            <w:tcW w:w="1485" w:type="dxa"/>
          </w:tcPr>
          <w:p w14:paraId="18F83445" w14:textId="77777777" w:rsidR="00414492" w:rsidRPr="001C55C4" w:rsidRDefault="00414492" w:rsidP="00414492">
            <w:pPr>
              <w:autoSpaceDE w:val="0"/>
              <w:autoSpaceDN w:val="0"/>
              <w:adjustRightInd w:val="0"/>
              <w:jc w:val="left"/>
              <w:rPr>
                <w:rFonts w:ascii="ＭＳ Ｐ明朝" w:eastAsia="ＭＳ Ｐ明朝" w:hAnsi="ＭＳ Ｐ明朝" w:cs="MS-PGothic"/>
                <w:kern w:val="0"/>
                <w:sz w:val="24"/>
                <w:szCs w:val="24"/>
              </w:rPr>
            </w:pPr>
            <w:r w:rsidRPr="001C55C4">
              <w:rPr>
                <w:rFonts w:ascii="ＭＳ Ｐ明朝" w:eastAsia="ＭＳ Ｐ明朝" w:hAnsi="ＭＳ Ｐ明朝" w:cs="MS-PGothic"/>
                <w:kern w:val="0"/>
                <w:sz w:val="24"/>
                <w:szCs w:val="24"/>
              </w:rPr>
              <w:t xml:space="preserve">2,400 </w:t>
            </w:r>
          </w:p>
        </w:tc>
        <w:tc>
          <w:tcPr>
            <w:tcW w:w="1123" w:type="dxa"/>
          </w:tcPr>
          <w:p w14:paraId="35608D52" w14:textId="530C65FB" w:rsidR="00414492" w:rsidRPr="001C55C4" w:rsidRDefault="00414492" w:rsidP="00414492">
            <w:pPr>
              <w:autoSpaceDE w:val="0"/>
              <w:autoSpaceDN w:val="0"/>
              <w:adjustRightInd w:val="0"/>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1台</w:t>
            </w:r>
          </w:p>
        </w:tc>
      </w:tr>
      <w:tr w:rsidR="00414492" w:rsidRPr="001C55C4" w14:paraId="2FD38278" w14:textId="7BD14736" w:rsidTr="00414492">
        <w:trPr>
          <w:trHeight w:val="466"/>
        </w:trPr>
        <w:tc>
          <w:tcPr>
            <w:tcW w:w="518" w:type="dxa"/>
          </w:tcPr>
          <w:p w14:paraId="0F14E64B" w14:textId="2BD39050" w:rsidR="00414492" w:rsidRPr="001C55C4" w:rsidRDefault="00414492" w:rsidP="00414492">
            <w:pPr>
              <w:autoSpaceDE w:val="0"/>
              <w:autoSpaceDN w:val="0"/>
              <w:adjustRightInd w:val="0"/>
              <w:ind w:left="156"/>
              <w:jc w:val="left"/>
              <w:rPr>
                <w:rFonts w:ascii="ＭＳ Ｐ明朝" w:eastAsia="ＭＳ Ｐ明朝" w:hAnsi="ＭＳ Ｐ明朝" w:cs="MS-PGothic"/>
                <w:kern w:val="0"/>
                <w:sz w:val="24"/>
                <w:szCs w:val="24"/>
              </w:rPr>
            </w:pPr>
            <w:r w:rsidRPr="001C55C4">
              <w:rPr>
                <w:rFonts w:ascii="ＭＳ Ｐ明朝" w:eastAsia="ＭＳ Ｐ明朝" w:hAnsi="ＭＳ Ｐ明朝" w:cs="MS-PGothic"/>
                <w:kern w:val="0"/>
                <w:sz w:val="24"/>
                <w:szCs w:val="24"/>
              </w:rPr>
              <w:t>2</w:t>
            </w:r>
          </w:p>
        </w:tc>
        <w:tc>
          <w:tcPr>
            <w:tcW w:w="2490" w:type="dxa"/>
          </w:tcPr>
          <w:p w14:paraId="383E9602" w14:textId="51C7AC83" w:rsidR="00414492" w:rsidRPr="001C55C4" w:rsidRDefault="00414492" w:rsidP="00414492">
            <w:pPr>
              <w:autoSpaceDE w:val="0"/>
              <w:autoSpaceDN w:val="0"/>
              <w:adjustRightInd w:val="0"/>
              <w:ind w:left="267"/>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トヨタ　アルファード</w:t>
            </w:r>
          </w:p>
        </w:tc>
        <w:tc>
          <w:tcPr>
            <w:tcW w:w="1770" w:type="dxa"/>
          </w:tcPr>
          <w:p w14:paraId="32929781" w14:textId="1356CAE4" w:rsidR="00414492" w:rsidRPr="001C55C4" w:rsidRDefault="00395DB8" w:rsidP="00414492">
            <w:pPr>
              <w:autoSpaceDE w:val="0"/>
              <w:autoSpaceDN w:val="0"/>
              <w:adjustRightInd w:val="0"/>
              <w:jc w:val="left"/>
              <w:rPr>
                <w:rFonts w:ascii="ＭＳ Ｐ明朝" w:eastAsia="ＭＳ Ｐ明朝" w:hAnsi="ＭＳ Ｐ明朝" w:cs="MS-PGothic"/>
                <w:kern w:val="0"/>
                <w:sz w:val="24"/>
                <w:szCs w:val="24"/>
              </w:rPr>
            </w:pPr>
            <w:r>
              <w:rPr>
                <w:rFonts w:ascii="ＭＳ Ｐ明朝" w:eastAsia="ＭＳ Ｐ明朝" w:hAnsi="ＭＳ Ｐ明朝" w:cs="MS-PGothic" w:hint="eastAsia"/>
                <w:kern w:val="0"/>
                <w:sz w:val="24"/>
                <w:szCs w:val="24"/>
              </w:rPr>
              <w:t>平成３１</w:t>
            </w:r>
            <w:r w:rsidR="00414492" w:rsidRPr="001C55C4">
              <w:rPr>
                <w:rFonts w:ascii="ＭＳ Ｐ明朝" w:eastAsia="ＭＳ Ｐ明朝" w:hAnsi="ＭＳ Ｐ明朝" w:cs="MS-PGothic" w:hint="eastAsia"/>
                <w:kern w:val="0"/>
                <w:sz w:val="24"/>
                <w:szCs w:val="24"/>
              </w:rPr>
              <w:t>年式</w:t>
            </w:r>
          </w:p>
        </w:tc>
        <w:tc>
          <w:tcPr>
            <w:tcW w:w="1485" w:type="dxa"/>
          </w:tcPr>
          <w:p w14:paraId="3ECF5DB4" w14:textId="77777777" w:rsidR="00414492" w:rsidRPr="001C55C4" w:rsidRDefault="00414492" w:rsidP="00414492">
            <w:pPr>
              <w:autoSpaceDE w:val="0"/>
              <w:autoSpaceDN w:val="0"/>
              <w:adjustRightInd w:val="0"/>
              <w:jc w:val="left"/>
              <w:rPr>
                <w:rFonts w:ascii="ＭＳ Ｐ明朝" w:eastAsia="ＭＳ Ｐ明朝" w:hAnsi="ＭＳ Ｐ明朝" w:cs="MS-PGothic"/>
                <w:kern w:val="0"/>
                <w:sz w:val="24"/>
                <w:szCs w:val="24"/>
              </w:rPr>
            </w:pPr>
            <w:r w:rsidRPr="001C55C4">
              <w:rPr>
                <w:rFonts w:ascii="ＭＳ Ｐ明朝" w:eastAsia="ＭＳ Ｐ明朝" w:hAnsi="ＭＳ Ｐ明朝" w:cs="MS-PGothic"/>
                <w:kern w:val="0"/>
                <w:sz w:val="24"/>
                <w:szCs w:val="24"/>
              </w:rPr>
              <w:t xml:space="preserve">2,500 </w:t>
            </w:r>
          </w:p>
        </w:tc>
        <w:tc>
          <w:tcPr>
            <w:tcW w:w="1123" w:type="dxa"/>
          </w:tcPr>
          <w:p w14:paraId="26A5D51C" w14:textId="32499536" w:rsidR="00414492" w:rsidRPr="001C55C4" w:rsidRDefault="00414492" w:rsidP="00414492">
            <w:pPr>
              <w:autoSpaceDE w:val="0"/>
              <w:autoSpaceDN w:val="0"/>
              <w:adjustRightInd w:val="0"/>
              <w:jc w:val="left"/>
              <w:rPr>
                <w:rFonts w:ascii="ＭＳ Ｐ明朝" w:eastAsia="ＭＳ Ｐ明朝" w:hAnsi="ＭＳ Ｐ明朝" w:cs="MS-PGothic"/>
                <w:kern w:val="0"/>
                <w:sz w:val="24"/>
                <w:szCs w:val="24"/>
              </w:rPr>
            </w:pPr>
            <w:r w:rsidRPr="001C55C4">
              <w:rPr>
                <w:rFonts w:ascii="ＭＳ Ｐ明朝" w:eastAsia="ＭＳ Ｐ明朝" w:hAnsi="ＭＳ Ｐ明朝" w:cs="MS-PGothic" w:hint="eastAsia"/>
                <w:kern w:val="0"/>
                <w:sz w:val="24"/>
                <w:szCs w:val="24"/>
              </w:rPr>
              <w:t>1台</w:t>
            </w:r>
          </w:p>
        </w:tc>
      </w:tr>
    </w:tbl>
    <w:p w14:paraId="49D539C7" w14:textId="380807CC" w:rsidR="00F01C7D" w:rsidRPr="001C55C4" w:rsidRDefault="00F01C7D" w:rsidP="00F01C7D">
      <w:pPr>
        <w:autoSpaceDE w:val="0"/>
        <w:autoSpaceDN w:val="0"/>
        <w:adjustRightInd w:val="0"/>
        <w:jc w:val="left"/>
        <w:rPr>
          <w:rFonts w:ascii="ＭＳ Ｐ明朝" w:eastAsia="ＭＳ Ｐ明朝" w:hAnsi="ＭＳ Ｐ明朝" w:cs="MS-PGothic"/>
          <w:kern w:val="0"/>
          <w:sz w:val="24"/>
          <w:szCs w:val="24"/>
          <w:lang w:eastAsia="zh-TW"/>
        </w:rPr>
      </w:pPr>
      <w:r w:rsidRPr="001C55C4">
        <w:rPr>
          <w:rFonts w:ascii="ＭＳ Ｐ明朝" w:eastAsia="ＭＳ Ｐ明朝" w:hAnsi="ＭＳ Ｐ明朝" w:cs="MS-PGothic" w:hint="eastAsia"/>
          <w:kern w:val="0"/>
          <w:sz w:val="24"/>
          <w:szCs w:val="24"/>
          <w:lang w:eastAsia="zh-TW"/>
        </w:rPr>
        <w:t xml:space="preserve">　　　</w:t>
      </w:r>
      <w:r w:rsidR="00B34768" w:rsidRPr="001C55C4">
        <w:rPr>
          <w:rFonts w:ascii="ＭＳ Ｐ明朝" w:eastAsia="ＭＳ Ｐ明朝" w:hAnsi="ＭＳ Ｐ明朝" w:cs="MS-PGothic" w:hint="eastAsia"/>
          <w:kern w:val="0"/>
          <w:sz w:val="24"/>
          <w:szCs w:val="24"/>
          <w:lang w:eastAsia="zh-TW"/>
        </w:rPr>
        <w:t xml:space="preserve">　　　　　　　　　　　　　　　　</w:t>
      </w:r>
      <w:r w:rsidRPr="001C55C4">
        <w:rPr>
          <w:rFonts w:ascii="ＭＳ Ｐ明朝" w:eastAsia="ＭＳ Ｐ明朝" w:hAnsi="ＭＳ Ｐ明朝" w:cs="MS-PGothic" w:hint="eastAsia"/>
          <w:kern w:val="0"/>
          <w:sz w:val="24"/>
          <w:szCs w:val="24"/>
          <w:lang w:eastAsia="zh-TW"/>
        </w:rPr>
        <w:t>合計</w:t>
      </w:r>
      <w:r w:rsidR="003F3C0F" w:rsidRPr="001C55C4">
        <w:rPr>
          <w:rFonts w:ascii="ＭＳ Ｐ明朝" w:eastAsia="ＭＳ Ｐ明朝" w:hAnsi="ＭＳ Ｐ明朝" w:cs="MS-PGothic"/>
          <w:kern w:val="0"/>
          <w:sz w:val="24"/>
          <w:szCs w:val="24"/>
          <w:lang w:eastAsia="zh-TW"/>
        </w:rPr>
        <w:t>2</w:t>
      </w:r>
      <w:r w:rsidRPr="001C55C4">
        <w:rPr>
          <w:rFonts w:ascii="ＭＳ Ｐ明朝" w:eastAsia="ＭＳ Ｐ明朝" w:hAnsi="ＭＳ Ｐ明朝" w:cs="MS-PGothic"/>
          <w:kern w:val="0"/>
          <w:sz w:val="24"/>
          <w:szCs w:val="24"/>
          <w:lang w:eastAsia="zh-TW"/>
        </w:rPr>
        <w:t xml:space="preserve"> </w:t>
      </w:r>
      <w:r w:rsidRPr="001C55C4">
        <w:rPr>
          <w:rFonts w:ascii="ＭＳ Ｐ明朝" w:eastAsia="ＭＳ Ｐ明朝" w:hAnsi="ＭＳ Ｐ明朝" w:cs="MS-PGothic" w:hint="eastAsia"/>
          <w:kern w:val="0"/>
          <w:sz w:val="24"/>
          <w:szCs w:val="24"/>
          <w:lang w:eastAsia="zh-TW"/>
        </w:rPr>
        <w:t xml:space="preserve">　</w:t>
      </w:r>
    </w:p>
    <w:p w14:paraId="71BDE81A" w14:textId="3A756B4D" w:rsidR="00F01C7D" w:rsidRPr="00414492" w:rsidRDefault="00F01C7D" w:rsidP="00F01C7D">
      <w:pPr>
        <w:rPr>
          <w:rFonts w:ascii="BIZ UDP明朝 Medium" w:eastAsia="BIZ UDP明朝 Medium" w:hAnsi="BIZ UDP明朝 Medium"/>
          <w:sz w:val="24"/>
          <w:szCs w:val="24"/>
        </w:rPr>
      </w:pPr>
      <w:r w:rsidRPr="001C55C4">
        <w:rPr>
          <w:rFonts w:ascii="ＭＳ Ｐ明朝" w:eastAsia="ＭＳ Ｐ明朝" w:hAnsi="ＭＳ Ｐ明朝" w:cs="MS-PGothic" w:hint="eastAsia"/>
          <w:kern w:val="0"/>
          <w:sz w:val="24"/>
          <w:szCs w:val="24"/>
        </w:rPr>
        <w:t>※</w:t>
      </w:r>
      <w:r w:rsidRPr="001C55C4">
        <w:rPr>
          <w:rFonts w:ascii="ＭＳ Ｐ明朝" w:eastAsia="ＭＳ Ｐ明朝" w:hAnsi="ＭＳ Ｐ明朝" w:cs="MS-PGothic"/>
          <w:kern w:val="0"/>
          <w:sz w:val="24"/>
          <w:szCs w:val="24"/>
        </w:rPr>
        <w:t>202</w:t>
      </w:r>
      <w:r w:rsidR="003F3C0F" w:rsidRPr="001C55C4">
        <w:rPr>
          <w:rFonts w:ascii="ＭＳ Ｐ明朝" w:eastAsia="ＭＳ Ｐ明朝" w:hAnsi="ＭＳ Ｐ明朝" w:cs="MS-PGothic"/>
          <w:kern w:val="0"/>
          <w:sz w:val="24"/>
          <w:szCs w:val="24"/>
        </w:rPr>
        <w:t>5</w:t>
      </w:r>
      <w:r w:rsidRPr="001C55C4">
        <w:rPr>
          <w:rFonts w:ascii="ＭＳ Ｐ明朝" w:eastAsia="ＭＳ Ｐ明朝" w:hAnsi="ＭＳ Ｐ明朝" w:cs="MS-PGothic" w:hint="eastAsia"/>
          <w:kern w:val="0"/>
          <w:sz w:val="24"/>
          <w:szCs w:val="24"/>
        </w:rPr>
        <w:t>年</w:t>
      </w:r>
      <w:r w:rsidRPr="001C55C4">
        <w:rPr>
          <w:rFonts w:ascii="ＭＳ Ｐ明朝" w:eastAsia="ＭＳ Ｐ明朝" w:hAnsi="ＭＳ Ｐ明朝" w:cs="MS-PGothic"/>
          <w:kern w:val="0"/>
          <w:sz w:val="24"/>
          <w:szCs w:val="24"/>
        </w:rPr>
        <w:t>1</w:t>
      </w:r>
      <w:r w:rsidRPr="001C55C4">
        <w:rPr>
          <w:rFonts w:ascii="ＭＳ Ｐ明朝" w:eastAsia="ＭＳ Ｐ明朝" w:hAnsi="ＭＳ Ｐ明朝" w:cs="MS-PGothic" w:hint="eastAsia"/>
          <w:kern w:val="0"/>
          <w:sz w:val="24"/>
          <w:szCs w:val="24"/>
        </w:rPr>
        <w:t>月時点の一覧であり、配車状況</w:t>
      </w:r>
      <w:r w:rsidRPr="00414492">
        <w:rPr>
          <w:rFonts w:ascii="BIZ UDP明朝 Medium" w:eastAsia="BIZ UDP明朝 Medium" w:hAnsi="BIZ UDP明朝 Medium" w:cs="MS-PGothic" w:hint="eastAsia"/>
          <w:kern w:val="0"/>
          <w:sz w:val="24"/>
          <w:szCs w:val="24"/>
        </w:rPr>
        <w:t>によっては変動する可能性がある</w:t>
      </w:r>
      <w:r w:rsidRPr="00414492">
        <w:rPr>
          <w:rFonts w:ascii="BIZ UDP明朝 Medium" w:eastAsia="BIZ UDP明朝 Medium" w:hAnsi="BIZ UDP明朝 Medium" w:cs="ＭＳゴシック"/>
          <w:kern w:val="0"/>
          <w:sz w:val="24"/>
          <w:szCs w:val="24"/>
        </w:rPr>
        <w:t>__</w:t>
      </w:r>
    </w:p>
    <w:sectPr w:rsidR="00F01C7D" w:rsidRPr="00414492" w:rsidSect="00116083">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5D25" w14:textId="77777777" w:rsidR="003C28A0" w:rsidRDefault="003C28A0" w:rsidP="00414492">
      <w:r>
        <w:separator/>
      </w:r>
    </w:p>
  </w:endnote>
  <w:endnote w:type="continuationSeparator" w:id="0">
    <w:p w14:paraId="5E0DFBD7" w14:textId="77777777" w:rsidR="003C28A0" w:rsidRDefault="003C28A0" w:rsidP="0041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87B1" w14:textId="77777777" w:rsidR="003C28A0" w:rsidRDefault="003C28A0" w:rsidP="00414492">
      <w:r>
        <w:separator/>
      </w:r>
    </w:p>
  </w:footnote>
  <w:footnote w:type="continuationSeparator" w:id="0">
    <w:p w14:paraId="4F58A3B7" w14:textId="77777777" w:rsidR="003C28A0" w:rsidRDefault="003C28A0" w:rsidP="00414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A495E"/>
    <w:multiLevelType w:val="hybridMultilevel"/>
    <w:tmpl w:val="7E608F3A"/>
    <w:lvl w:ilvl="0" w:tplc="19E85ABE">
      <w:start w:val="1"/>
      <w:numFmt w:val="decimalEnclosedCircle"/>
      <w:lvlText w:val="%1"/>
      <w:lvlJc w:val="left"/>
      <w:pPr>
        <w:ind w:left="525" w:hanging="360"/>
      </w:pPr>
      <w:rPr>
        <w:rFonts w:ascii="BIZ UDP明朝 Medium" w:eastAsia="BIZ UDP明朝 Medium" w:hAnsi="BIZ UDP明朝 Medium" w:cs="ＭＳゴシック" w:hint="default"/>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num w:numId="1" w16cid:durableId="194275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C7D"/>
    <w:rsid w:val="000A55D3"/>
    <w:rsid w:val="000F258A"/>
    <w:rsid w:val="00116083"/>
    <w:rsid w:val="001421BA"/>
    <w:rsid w:val="00197162"/>
    <w:rsid w:val="001C55C4"/>
    <w:rsid w:val="00395DB8"/>
    <w:rsid w:val="003A403E"/>
    <w:rsid w:val="003C28A0"/>
    <w:rsid w:val="003F3C0F"/>
    <w:rsid w:val="00406EB3"/>
    <w:rsid w:val="00414492"/>
    <w:rsid w:val="004F3A1D"/>
    <w:rsid w:val="0061054C"/>
    <w:rsid w:val="00622617"/>
    <w:rsid w:val="00653FFD"/>
    <w:rsid w:val="0069351E"/>
    <w:rsid w:val="006D5E02"/>
    <w:rsid w:val="008404D1"/>
    <w:rsid w:val="008C1C39"/>
    <w:rsid w:val="00956C70"/>
    <w:rsid w:val="009B767C"/>
    <w:rsid w:val="009F72A4"/>
    <w:rsid w:val="00A51125"/>
    <w:rsid w:val="00B34768"/>
    <w:rsid w:val="00B551E1"/>
    <w:rsid w:val="00B678B4"/>
    <w:rsid w:val="00B94A5B"/>
    <w:rsid w:val="00BF3E66"/>
    <w:rsid w:val="00C3274B"/>
    <w:rsid w:val="00CC4CA9"/>
    <w:rsid w:val="00D75C1F"/>
    <w:rsid w:val="00E45B21"/>
    <w:rsid w:val="00E919FE"/>
    <w:rsid w:val="00E93CB8"/>
    <w:rsid w:val="00F0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8E6B6"/>
  <w15:chartTrackingRefBased/>
  <w15:docId w15:val="{5B73AA86-230D-4795-9F4F-2E942009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492"/>
    <w:pPr>
      <w:tabs>
        <w:tab w:val="center" w:pos="4252"/>
        <w:tab w:val="right" w:pos="8504"/>
      </w:tabs>
      <w:snapToGrid w:val="0"/>
    </w:pPr>
  </w:style>
  <w:style w:type="character" w:customStyle="1" w:styleId="a4">
    <w:name w:val="ヘッダー (文字)"/>
    <w:basedOn w:val="a0"/>
    <w:link w:val="a3"/>
    <w:uiPriority w:val="99"/>
    <w:rsid w:val="00414492"/>
  </w:style>
  <w:style w:type="paragraph" w:styleId="a5">
    <w:name w:val="footer"/>
    <w:basedOn w:val="a"/>
    <w:link w:val="a6"/>
    <w:uiPriority w:val="99"/>
    <w:unhideWhenUsed/>
    <w:rsid w:val="00414492"/>
    <w:pPr>
      <w:tabs>
        <w:tab w:val="center" w:pos="4252"/>
        <w:tab w:val="right" w:pos="8504"/>
      </w:tabs>
      <w:snapToGrid w:val="0"/>
    </w:pPr>
  </w:style>
  <w:style w:type="character" w:customStyle="1" w:styleId="a6">
    <w:name w:val="フッター (文字)"/>
    <w:basedOn w:val="a0"/>
    <w:link w:val="a5"/>
    <w:uiPriority w:val="99"/>
    <w:rsid w:val="00414492"/>
  </w:style>
  <w:style w:type="paragraph" w:styleId="a7">
    <w:name w:val="List Paragraph"/>
    <w:basedOn w:val="a"/>
    <w:uiPriority w:val="34"/>
    <w:qFormat/>
    <w:rsid w:val="003A403E"/>
    <w:pPr>
      <w:ind w:leftChars="400" w:left="840"/>
    </w:pPr>
  </w:style>
  <w:style w:type="paragraph" w:styleId="a8">
    <w:name w:val="Revision"/>
    <w:hidden/>
    <w:uiPriority w:val="99"/>
    <w:semiHidden/>
    <w:rsid w:val="00A51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KAORI</dc:creator>
  <cp:keywords/>
  <dc:description/>
  <cp:lastModifiedBy>KAYO KAORI</cp:lastModifiedBy>
  <cp:revision>5</cp:revision>
  <cp:lastPrinted>2025-02-04T05:18:00Z</cp:lastPrinted>
  <dcterms:created xsi:type="dcterms:W3CDTF">2025-02-04T02:46:00Z</dcterms:created>
  <dcterms:modified xsi:type="dcterms:W3CDTF">2025-02-06T02:39:00Z</dcterms:modified>
</cp:coreProperties>
</file>